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C1E59" w:rsidRPr="005E520F" w:rsidRDefault="009C1E59" w:rsidP="009C1E59">
      <w:pPr>
        <w:jc w:val="center"/>
        <w:rPr>
          <w:i/>
          <w:sz w:val="28"/>
          <w:szCs w:val="28"/>
        </w:rPr>
      </w:pPr>
      <w:bookmarkStart w:id="0" w:name="_Toc176134143"/>
      <w:bookmarkStart w:id="1" w:name="_Toc176134144"/>
      <w:r w:rsidRPr="005E520F">
        <w:rPr>
          <w:i/>
          <w:sz w:val="28"/>
          <w:szCs w:val="28"/>
        </w:rPr>
        <w:t>Міністерство освіти і науки України</w:t>
      </w:r>
    </w:p>
    <w:p w:rsidR="009C1E59" w:rsidRPr="005E520F" w:rsidRDefault="009C1E59" w:rsidP="009C1E59">
      <w:pPr>
        <w:jc w:val="center"/>
        <w:rPr>
          <w:i/>
          <w:sz w:val="28"/>
          <w:szCs w:val="28"/>
        </w:rPr>
      </w:pPr>
      <w:r w:rsidRPr="005E520F">
        <w:rPr>
          <w:i/>
          <w:sz w:val="28"/>
          <w:szCs w:val="28"/>
        </w:rPr>
        <w:t>Національний університет водного господарства та природокористування</w:t>
      </w:r>
    </w:p>
    <w:p w:rsidR="009C1E59" w:rsidRPr="005E520F" w:rsidRDefault="009C1E59" w:rsidP="009C1E59">
      <w:pPr>
        <w:jc w:val="center"/>
        <w:rPr>
          <w:i/>
          <w:sz w:val="28"/>
          <w:szCs w:val="28"/>
        </w:rPr>
      </w:pPr>
      <w:r w:rsidRPr="005E520F">
        <w:rPr>
          <w:i/>
          <w:sz w:val="28"/>
          <w:szCs w:val="28"/>
        </w:rPr>
        <w:t>Кафедра міського будівництва та господарства</w:t>
      </w:r>
    </w:p>
    <w:p w:rsidR="009C1E59" w:rsidRDefault="009C1E59" w:rsidP="009C1E59">
      <w:pPr>
        <w:jc w:val="center"/>
        <w:rPr>
          <w:rFonts w:ascii="Arial" w:hAnsi="Arial" w:cs="Arial"/>
          <w:b/>
          <w:i/>
          <w:sz w:val="32"/>
          <w:szCs w:val="32"/>
        </w:rPr>
      </w:pPr>
    </w:p>
    <w:p w:rsidR="009C1E59" w:rsidRPr="005A258C" w:rsidRDefault="009C1E59" w:rsidP="009C1E59">
      <w:pPr>
        <w:jc w:val="center"/>
        <w:rPr>
          <w:rFonts w:ascii="Arial" w:hAnsi="Arial" w:cs="Arial"/>
          <w:b/>
          <w:i/>
          <w:sz w:val="32"/>
          <w:szCs w:val="32"/>
        </w:rPr>
      </w:pPr>
    </w:p>
    <w:p w:rsidR="009C1E59" w:rsidRPr="005A258C" w:rsidRDefault="009C1E59" w:rsidP="009C1E59">
      <w:pPr>
        <w:jc w:val="center"/>
        <w:rPr>
          <w:rFonts w:ascii="Arial" w:hAnsi="Arial" w:cs="Arial"/>
          <w:b/>
          <w:i/>
          <w:sz w:val="32"/>
          <w:szCs w:val="32"/>
        </w:rPr>
      </w:pPr>
    </w:p>
    <w:p w:rsidR="009C1E59" w:rsidRPr="005A258C" w:rsidRDefault="009C1E59" w:rsidP="009C1E59">
      <w:pPr>
        <w:jc w:val="center"/>
        <w:rPr>
          <w:rFonts w:ascii="Arial" w:hAnsi="Arial" w:cs="Arial"/>
          <w:b/>
          <w:i/>
          <w:sz w:val="32"/>
          <w:szCs w:val="32"/>
        </w:rPr>
      </w:pPr>
    </w:p>
    <w:p w:rsidR="009C1E59" w:rsidRPr="006E35F0" w:rsidRDefault="009C1E59" w:rsidP="009C1E59">
      <w:pPr>
        <w:jc w:val="center"/>
        <w:rPr>
          <w:b/>
          <w:i/>
          <w:sz w:val="64"/>
          <w:szCs w:val="64"/>
        </w:rPr>
      </w:pPr>
    </w:p>
    <w:p w:rsidR="009C1E59" w:rsidRDefault="009C1E59" w:rsidP="009C1E59">
      <w:pPr>
        <w:jc w:val="center"/>
        <w:rPr>
          <w:b/>
          <w:i/>
          <w:sz w:val="64"/>
          <w:szCs w:val="64"/>
        </w:rPr>
      </w:pPr>
    </w:p>
    <w:p w:rsidR="009C1E59" w:rsidRDefault="009C1E59" w:rsidP="009C1E59">
      <w:pPr>
        <w:jc w:val="center"/>
        <w:rPr>
          <w:b/>
          <w:i/>
          <w:sz w:val="64"/>
          <w:szCs w:val="64"/>
        </w:rPr>
      </w:pPr>
    </w:p>
    <w:p w:rsidR="009C1E59" w:rsidRPr="001C6525" w:rsidRDefault="009C1E59" w:rsidP="009C1E59">
      <w:pPr>
        <w:jc w:val="center"/>
        <w:rPr>
          <w:b/>
          <w:i/>
          <w:sz w:val="22"/>
          <w:szCs w:val="32"/>
          <w:lang w:val="ru-RU"/>
        </w:rPr>
      </w:pPr>
      <w:r w:rsidRPr="001C6525">
        <w:rPr>
          <w:b/>
          <w:i/>
          <w:sz w:val="48"/>
          <w:szCs w:val="64"/>
        </w:rPr>
        <w:t>Пояснювальна записка</w:t>
      </w:r>
    </w:p>
    <w:p w:rsidR="00AB0AD3" w:rsidRDefault="009C1E59" w:rsidP="009C1E59">
      <w:pPr>
        <w:jc w:val="center"/>
        <w:rPr>
          <w:b/>
          <w:i/>
          <w:sz w:val="40"/>
          <w:szCs w:val="50"/>
        </w:rPr>
      </w:pPr>
      <w:r w:rsidRPr="00D24A11">
        <w:rPr>
          <w:b/>
          <w:i/>
          <w:sz w:val="40"/>
          <w:szCs w:val="50"/>
        </w:rPr>
        <w:t>до курсового проєкту</w:t>
      </w:r>
      <w:r w:rsidR="00AB0AD3">
        <w:rPr>
          <w:b/>
          <w:i/>
          <w:sz w:val="40"/>
          <w:szCs w:val="50"/>
        </w:rPr>
        <w:t xml:space="preserve"> </w:t>
      </w:r>
      <w:r w:rsidRPr="00D24A11">
        <w:rPr>
          <w:b/>
          <w:i/>
          <w:sz w:val="40"/>
          <w:szCs w:val="50"/>
        </w:rPr>
        <w:t>з</w:t>
      </w:r>
      <w:r w:rsidR="00AB0AD3">
        <w:rPr>
          <w:b/>
          <w:i/>
          <w:sz w:val="40"/>
          <w:szCs w:val="50"/>
        </w:rPr>
        <w:t xml:space="preserve"> навчальної </w:t>
      </w:r>
      <w:r w:rsidRPr="00D24A11">
        <w:rPr>
          <w:b/>
          <w:i/>
          <w:sz w:val="40"/>
          <w:szCs w:val="50"/>
        </w:rPr>
        <w:t>дисципліни</w:t>
      </w:r>
    </w:p>
    <w:p w:rsidR="009C1E59" w:rsidRPr="00D24A11" w:rsidRDefault="009C1E59" w:rsidP="009C1E59">
      <w:pPr>
        <w:jc w:val="center"/>
        <w:rPr>
          <w:b/>
          <w:i/>
          <w:sz w:val="40"/>
          <w:szCs w:val="50"/>
        </w:rPr>
      </w:pPr>
      <w:r w:rsidRPr="00D24A11">
        <w:rPr>
          <w:b/>
          <w:i/>
          <w:sz w:val="40"/>
          <w:szCs w:val="50"/>
        </w:rPr>
        <w:t xml:space="preserve"> «Міські інженерні мережі»</w:t>
      </w:r>
    </w:p>
    <w:p w:rsidR="009C1E59" w:rsidRPr="00D24A11" w:rsidRDefault="009C1E59" w:rsidP="009C1E59">
      <w:pPr>
        <w:jc w:val="center"/>
        <w:rPr>
          <w:i/>
          <w:sz w:val="20"/>
          <w:szCs w:val="28"/>
        </w:rPr>
      </w:pPr>
      <w:r w:rsidRPr="00D24A11">
        <w:rPr>
          <w:b/>
          <w:i/>
          <w:sz w:val="40"/>
          <w:szCs w:val="50"/>
        </w:rPr>
        <w:t>на тему:</w:t>
      </w:r>
      <w:r w:rsidRPr="00D24A11">
        <w:rPr>
          <w:i/>
          <w:sz w:val="20"/>
          <w:szCs w:val="28"/>
        </w:rPr>
        <w:tab/>
      </w:r>
    </w:p>
    <w:p w:rsidR="009C1E59" w:rsidRPr="00D24A11" w:rsidRDefault="009C1E59" w:rsidP="009C1E59">
      <w:pPr>
        <w:jc w:val="center"/>
        <w:rPr>
          <w:b/>
          <w:i/>
          <w:sz w:val="48"/>
          <w:szCs w:val="56"/>
        </w:rPr>
      </w:pPr>
      <w:r w:rsidRPr="00D24A11">
        <w:rPr>
          <w:b/>
          <w:i/>
          <w:sz w:val="48"/>
          <w:szCs w:val="56"/>
        </w:rPr>
        <w:t>«Проєктування міських інженерних мереж»</w:t>
      </w:r>
    </w:p>
    <w:p w:rsidR="009C1E59" w:rsidRPr="006E35F0" w:rsidRDefault="009C1E59" w:rsidP="009C1E59">
      <w:pPr>
        <w:jc w:val="center"/>
        <w:rPr>
          <w:rFonts w:ascii="Arial" w:hAnsi="Arial" w:cs="Arial"/>
          <w:b/>
          <w:i/>
          <w:sz w:val="56"/>
          <w:szCs w:val="56"/>
        </w:rPr>
      </w:pPr>
    </w:p>
    <w:p w:rsidR="009C1E59" w:rsidRPr="005A258C" w:rsidRDefault="009C1E59" w:rsidP="009C1E59">
      <w:pPr>
        <w:rPr>
          <w:rFonts w:ascii="Arial" w:hAnsi="Arial" w:cs="Arial"/>
          <w:b/>
          <w:i/>
          <w:sz w:val="36"/>
          <w:szCs w:val="32"/>
        </w:rPr>
      </w:pPr>
    </w:p>
    <w:p w:rsidR="009C1E59" w:rsidRDefault="009C1E59" w:rsidP="009C1E59">
      <w:pPr>
        <w:ind w:firstLine="7380"/>
        <w:rPr>
          <w:rFonts w:ascii="Arial" w:hAnsi="Arial" w:cs="Arial"/>
          <w:b/>
          <w:i/>
          <w:sz w:val="36"/>
          <w:szCs w:val="32"/>
          <w:lang w:val="ru-RU"/>
        </w:rPr>
      </w:pPr>
    </w:p>
    <w:p w:rsidR="009C1E59" w:rsidRDefault="009C1E59" w:rsidP="009C1E59">
      <w:pPr>
        <w:ind w:firstLine="7380"/>
        <w:rPr>
          <w:rFonts w:ascii="Arial" w:hAnsi="Arial" w:cs="Arial"/>
          <w:b/>
          <w:i/>
          <w:sz w:val="36"/>
          <w:szCs w:val="32"/>
          <w:lang w:val="ru-RU"/>
        </w:rPr>
      </w:pPr>
    </w:p>
    <w:p w:rsidR="009C1E59" w:rsidRDefault="009C1E59" w:rsidP="009C1E59">
      <w:pPr>
        <w:jc w:val="both"/>
        <w:rPr>
          <w:rFonts w:ascii="Arial" w:hAnsi="Arial" w:cs="Arial"/>
          <w:b/>
          <w:i/>
          <w:sz w:val="36"/>
          <w:szCs w:val="32"/>
          <w:lang w:val="ru-RU"/>
        </w:rPr>
      </w:pPr>
    </w:p>
    <w:p w:rsidR="009C1E59" w:rsidRDefault="009C1E59" w:rsidP="009C1E59">
      <w:pPr>
        <w:jc w:val="both"/>
        <w:rPr>
          <w:rFonts w:ascii="Arial" w:hAnsi="Arial" w:cs="Arial"/>
          <w:b/>
          <w:i/>
          <w:sz w:val="36"/>
          <w:szCs w:val="32"/>
          <w:lang w:val="ru-RU"/>
        </w:rPr>
      </w:pPr>
    </w:p>
    <w:p w:rsidR="009C1E59" w:rsidRDefault="009C1E59" w:rsidP="00EE2789">
      <w:pPr>
        <w:ind w:firstLine="5940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Виконав:</w:t>
      </w:r>
    </w:p>
    <w:p w:rsidR="009C1E59" w:rsidRPr="009C1E59" w:rsidRDefault="009C1E59" w:rsidP="00EE2789">
      <w:pPr>
        <w:ind w:firstLine="5940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</w:t>
      </w:r>
      <w:r w:rsidRPr="009C1E59">
        <w:rPr>
          <w:i/>
          <w:sz w:val="32"/>
          <w:szCs w:val="32"/>
        </w:rPr>
        <w:t>Студент 3 курсу</w:t>
      </w:r>
    </w:p>
    <w:p w:rsidR="009C1E59" w:rsidRDefault="009C1E59" w:rsidP="00EE2789">
      <w:pPr>
        <w:ind w:firstLine="5940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групи МБГ-31</w:t>
      </w:r>
    </w:p>
    <w:p w:rsidR="009C1E59" w:rsidRDefault="009C1E59" w:rsidP="00EE2789">
      <w:pPr>
        <w:ind w:firstLine="5940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</w:t>
      </w:r>
      <w:r w:rsidR="00AB0AD3">
        <w:rPr>
          <w:i/>
          <w:sz w:val="32"/>
          <w:szCs w:val="32"/>
        </w:rPr>
        <w:t>Прізвище студента</w:t>
      </w:r>
    </w:p>
    <w:p w:rsidR="009C1E59" w:rsidRDefault="009C1E59" w:rsidP="00EE2789">
      <w:pPr>
        <w:ind w:firstLine="5940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Перевірив:</w:t>
      </w:r>
    </w:p>
    <w:p w:rsidR="00AB0AD3" w:rsidRDefault="00AB0AD3" w:rsidP="00EE2789">
      <w:pPr>
        <w:ind w:firstLine="5940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Професор, </w:t>
      </w:r>
      <w:proofErr w:type="spellStart"/>
      <w:r>
        <w:rPr>
          <w:i/>
          <w:sz w:val="32"/>
          <w:szCs w:val="32"/>
        </w:rPr>
        <w:t>д.т.н</w:t>
      </w:r>
      <w:proofErr w:type="spellEnd"/>
      <w:r>
        <w:rPr>
          <w:i/>
          <w:sz w:val="32"/>
          <w:szCs w:val="32"/>
        </w:rPr>
        <w:t>.</w:t>
      </w:r>
    </w:p>
    <w:p w:rsidR="009C1E59" w:rsidRDefault="009C1E59" w:rsidP="00EE2789">
      <w:pPr>
        <w:ind w:firstLine="5940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Ткачук О.А.</w:t>
      </w: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Pr="00EE2789" w:rsidRDefault="00286F9C" w:rsidP="009C1E59">
      <w:pPr>
        <w:jc w:val="center"/>
        <w:rPr>
          <w:i/>
          <w:sz w:val="28"/>
          <w:szCs w:val="28"/>
          <w:lang w:val="ru-RU"/>
        </w:rPr>
      </w:pPr>
      <w:r>
        <w:rPr>
          <w:i/>
          <w:sz w:val="28"/>
          <w:szCs w:val="28"/>
        </w:rPr>
        <w:t>Рівне 202</w:t>
      </w:r>
      <w:r w:rsidR="00EE2789" w:rsidRPr="00EE2789">
        <w:rPr>
          <w:i/>
          <w:sz w:val="28"/>
          <w:szCs w:val="28"/>
          <w:lang w:val="ru-RU"/>
        </w:rPr>
        <w:t>5</w:t>
      </w:r>
    </w:p>
    <w:p w:rsidR="009C1E59" w:rsidRPr="009C1E59" w:rsidRDefault="009C1E59" w:rsidP="009C1E59">
      <w:pPr>
        <w:pStyle w:val="af5"/>
        <w:jc w:val="center"/>
        <w:rPr>
          <w:rFonts w:ascii="Times New Roman" w:hAnsi="Times New Roman"/>
          <w:b/>
          <w:color w:val="auto"/>
          <w:lang w:val="ru-RU"/>
        </w:rPr>
      </w:pPr>
      <w:proofErr w:type="spellStart"/>
      <w:r w:rsidRPr="00A163D9">
        <w:rPr>
          <w:rFonts w:ascii="Times New Roman" w:hAnsi="Times New Roman"/>
          <w:b/>
          <w:color w:val="auto"/>
          <w:lang w:val="ru-RU"/>
        </w:rPr>
        <w:lastRenderedPageBreak/>
        <w:t>Зміст</w:t>
      </w:r>
      <w:proofErr w:type="spellEnd"/>
    </w:p>
    <w:p w:rsidR="009C1E59" w:rsidRPr="005406CC" w:rsidRDefault="009C1E59" w:rsidP="009C1E59">
      <w:pPr>
        <w:pStyle w:val="11"/>
        <w:rPr>
          <w:rFonts w:ascii="Calibri" w:hAnsi="Calibri"/>
          <w:szCs w:val="22"/>
          <w:lang w:val="en-US" w:eastAsia="en-US"/>
        </w:rPr>
      </w:pPr>
      <w:r w:rsidRPr="005406CC">
        <w:rPr>
          <w:sz w:val="28"/>
        </w:rPr>
        <w:fldChar w:fldCharType="begin"/>
      </w:r>
      <w:r w:rsidRPr="005406CC">
        <w:rPr>
          <w:sz w:val="28"/>
        </w:rPr>
        <w:instrText xml:space="preserve"> TOC \o "1-3" \h \z \u </w:instrText>
      </w:r>
      <w:r w:rsidRPr="005406CC">
        <w:rPr>
          <w:sz w:val="28"/>
        </w:rPr>
        <w:fldChar w:fldCharType="separate"/>
      </w:r>
      <w:hyperlink w:anchor="_Toc72095823" w:history="1">
        <w:r w:rsidRPr="005406CC">
          <w:rPr>
            <w:rStyle w:val="a8"/>
            <w:sz w:val="28"/>
          </w:rPr>
          <w:t>ВСТУП</w:t>
        </w:r>
        <w:r w:rsidRPr="005406CC">
          <w:rPr>
            <w:webHidden/>
            <w:sz w:val="28"/>
          </w:rPr>
          <w:tab/>
        </w:r>
        <w:r w:rsidRPr="005406CC">
          <w:rPr>
            <w:webHidden/>
            <w:sz w:val="28"/>
          </w:rPr>
          <w:fldChar w:fldCharType="begin"/>
        </w:r>
        <w:r w:rsidRPr="005406CC">
          <w:rPr>
            <w:webHidden/>
            <w:sz w:val="28"/>
          </w:rPr>
          <w:instrText xml:space="preserve"> PAGEREF _Toc72095823 \h </w:instrText>
        </w:r>
        <w:r w:rsidRPr="005406CC">
          <w:rPr>
            <w:webHidden/>
            <w:sz w:val="28"/>
          </w:rPr>
        </w:r>
        <w:r w:rsidRPr="005406CC">
          <w:rPr>
            <w:webHidden/>
            <w:sz w:val="28"/>
          </w:rPr>
          <w:fldChar w:fldCharType="separate"/>
        </w:r>
        <w:r w:rsidRPr="005406CC">
          <w:rPr>
            <w:webHidden/>
            <w:sz w:val="28"/>
          </w:rPr>
          <w:t>2</w:t>
        </w:r>
        <w:r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440"/>
        </w:tabs>
        <w:rPr>
          <w:rFonts w:ascii="Calibri" w:hAnsi="Calibri"/>
          <w:szCs w:val="22"/>
          <w:lang w:val="en-US" w:eastAsia="en-US"/>
        </w:rPr>
      </w:pPr>
      <w:hyperlink w:anchor="_Toc72095824" w:history="1">
        <w:r w:rsidR="009C1E59" w:rsidRPr="005406CC">
          <w:rPr>
            <w:rStyle w:val="a8"/>
            <w:iCs/>
            <w:sz w:val="28"/>
          </w:rPr>
          <w:t>1.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iCs/>
            <w:sz w:val="28"/>
          </w:rPr>
          <w:t>ХАРАКТЕРИСТИКА ОБ’ЄКТА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_Toc72095824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3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440"/>
        </w:tabs>
        <w:rPr>
          <w:rFonts w:ascii="Calibri" w:hAnsi="Calibri"/>
          <w:szCs w:val="22"/>
          <w:lang w:val="en-US" w:eastAsia="en-US"/>
        </w:rPr>
      </w:pPr>
      <w:hyperlink w:anchor="_Toc72095825" w:history="1">
        <w:r w:rsidR="009C1E59" w:rsidRPr="005406CC">
          <w:rPr>
            <w:rStyle w:val="a8"/>
            <w:iCs/>
            <w:sz w:val="28"/>
          </w:rPr>
          <w:t>2.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iCs/>
            <w:sz w:val="28"/>
          </w:rPr>
          <w:t>ВОДОПРОВІДНІ МЕРЕЖІ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_Toc72095825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4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26" w:history="1">
        <w:r w:rsidR="009C1E59" w:rsidRPr="005406CC">
          <w:rPr>
            <w:rStyle w:val="a8"/>
            <w:sz w:val="28"/>
          </w:rPr>
          <w:t>2.1.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Вибір системи і схеми водопостачання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_Toc72095826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4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27" w:history="1">
        <w:r w:rsidR="009C1E59" w:rsidRPr="005406CC">
          <w:rPr>
            <w:rStyle w:val="a8"/>
            <w:iCs/>
            <w:sz w:val="28"/>
          </w:rPr>
          <w:t>2.2.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iCs/>
            <w:sz w:val="28"/>
          </w:rPr>
          <w:t>Розрахункові витрати води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_Toc72095827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4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880"/>
        </w:tabs>
        <w:rPr>
          <w:rFonts w:ascii="Calibri" w:hAnsi="Calibri"/>
          <w:szCs w:val="22"/>
          <w:lang w:val="en-US" w:eastAsia="en-US"/>
        </w:rPr>
      </w:pPr>
      <w:hyperlink w:anchor="_Toc72095828" w:history="1">
        <w:r w:rsidR="009C1E59" w:rsidRPr="005406CC">
          <w:rPr>
            <w:rStyle w:val="a8"/>
            <w:iCs/>
            <w:sz w:val="28"/>
          </w:rPr>
          <w:t>2.2.1.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iCs/>
            <w:sz w:val="28"/>
          </w:rPr>
          <w:t>Добові витрати води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_Toc72095828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4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880"/>
        </w:tabs>
        <w:rPr>
          <w:rFonts w:ascii="Calibri" w:hAnsi="Calibri"/>
          <w:szCs w:val="22"/>
          <w:lang w:val="en-US" w:eastAsia="en-US"/>
        </w:rPr>
      </w:pPr>
      <w:hyperlink w:anchor="_Toc72095829" w:history="1">
        <w:r w:rsidR="009C1E59" w:rsidRPr="005406CC">
          <w:rPr>
            <w:rStyle w:val="a8"/>
            <w:iCs/>
            <w:sz w:val="28"/>
          </w:rPr>
          <w:t>2.2.2.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iCs/>
            <w:sz w:val="28"/>
          </w:rPr>
          <w:t>Погодинні та секундні витрати води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_Toc72095829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8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1100"/>
        </w:tabs>
        <w:rPr>
          <w:rFonts w:ascii="Calibri" w:hAnsi="Calibri"/>
          <w:szCs w:val="22"/>
          <w:lang w:val="en-US" w:eastAsia="en-US"/>
        </w:rPr>
      </w:pPr>
      <w:hyperlink w:anchor="_Toc72095830" w:history="1">
        <w:r w:rsidR="009C1E59" w:rsidRPr="005406CC">
          <w:rPr>
            <w:rStyle w:val="a8"/>
            <w:sz w:val="28"/>
          </w:rPr>
          <w:t>2.2.2.1.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Витрати води на господарсько-питні цілі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_Toc72095830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8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1100"/>
        </w:tabs>
        <w:rPr>
          <w:rFonts w:ascii="Calibri" w:hAnsi="Calibri"/>
          <w:szCs w:val="22"/>
          <w:lang w:val="en-US" w:eastAsia="en-US"/>
        </w:rPr>
      </w:pPr>
      <w:hyperlink w:anchor="_Toc72095831" w:history="1">
        <w:r w:rsidR="009C1E59" w:rsidRPr="005406CC">
          <w:rPr>
            <w:rStyle w:val="a8"/>
            <w:iCs/>
            <w:sz w:val="28"/>
          </w:rPr>
          <w:t>2.2.2.2.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iCs/>
            <w:sz w:val="28"/>
          </w:rPr>
          <w:t>Витрати води на пожежогасіння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_Toc72095831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9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32" w:history="1">
        <w:r w:rsidR="009C1E59" w:rsidRPr="005406CC">
          <w:rPr>
            <w:rStyle w:val="a8"/>
            <w:sz w:val="28"/>
          </w:rPr>
          <w:t>2.3.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Трасування мережі та складання її розрахункової схеми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_Toc72095832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11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33" w:history="1">
        <w:r w:rsidR="009C1E59" w:rsidRPr="005406CC">
          <w:rPr>
            <w:rStyle w:val="a8"/>
            <w:sz w:val="28"/>
          </w:rPr>
          <w:t>2.4.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Визначення вузлових відборів води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_Toc72095833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11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34" w:history="1">
        <w:r w:rsidR="009C1E59" w:rsidRPr="005406CC">
          <w:rPr>
            <w:rStyle w:val="a8"/>
            <w:sz w:val="28"/>
          </w:rPr>
          <w:t>2.5.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Попередній потокорозподіл води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_Toc72095834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14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35" w:history="1">
        <w:r w:rsidR="009C1E59" w:rsidRPr="005406CC">
          <w:rPr>
            <w:rStyle w:val="a8"/>
            <w:sz w:val="28"/>
            <w:lang w:val="ru-RU" w:eastAsia="en-US"/>
          </w:rPr>
          <w:t>2.6.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  <w:lang w:val="ru-RU" w:eastAsia="en-US"/>
          </w:rPr>
          <w:t>Визначення матеріалу та діаметрів труб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_Toc72095835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15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36" w:history="1">
        <w:r w:rsidR="009C1E59" w:rsidRPr="005406CC">
          <w:rPr>
            <w:rStyle w:val="a8"/>
            <w:sz w:val="28"/>
          </w:rPr>
          <w:t>2.7.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Гідравлічні розрахунки мережі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_Toc72095836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16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37" w:history="1">
        <w:r w:rsidR="009C1E59" w:rsidRPr="005406CC">
          <w:rPr>
            <w:rStyle w:val="a8"/>
            <w:sz w:val="28"/>
          </w:rPr>
          <w:t>2.8.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Конструктивна і монтажні схеми мережі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_Toc72095837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16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880"/>
        </w:tabs>
        <w:rPr>
          <w:rFonts w:ascii="Calibri" w:hAnsi="Calibri"/>
          <w:szCs w:val="22"/>
          <w:lang w:val="en-US" w:eastAsia="en-US"/>
        </w:rPr>
      </w:pPr>
      <w:hyperlink w:anchor="_Toc72095838" w:history="1">
        <w:r w:rsidR="009C1E59" w:rsidRPr="005406CC">
          <w:rPr>
            <w:rStyle w:val="a8"/>
            <w:sz w:val="28"/>
          </w:rPr>
          <w:t>2.8.1.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Формування схем розподільчих ліній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_Toc72095838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16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880"/>
        </w:tabs>
        <w:rPr>
          <w:rFonts w:ascii="Calibri" w:hAnsi="Calibri"/>
          <w:szCs w:val="22"/>
          <w:lang w:val="en-US" w:eastAsia="en-US"/>
        </w:rPr>
      </w:pPr>
      <w:hyperlink w:anchor="_Toc72095839" w:history="1">
        <w:r w:rsidR="009C1E59" w:rsidRPr="005406CC">
          <w:rPr>
            <w:rStyle w:val="a8"/>
            <w:sz w:val="28"/>
          </w:rPr>
          <w:t>2.8.2.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Розташування водопровідної арматури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_Toc72095839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17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880"/>
        </w:tabs>
        <w:rPr>
          <w:rFonts w:ascii="Calibri" w:hAnsi="Calibri"/>
          <w:szCs w:val="22"/>
          <w:lang w:val="en-US" w:eastAsia="en-US"/>
        </w:rPr>
      </w:pPr>
      <w:hyperlink w:anchor="_Toc72095840" w:history="1">
        <w:r w:rsidR="009C1E59" w:rsidRPr="005406CC">
          <w:rPr>
            <w:rStyle w:val="a8"/>
            <w:sz w:val="28"/>
          </w:rPr>
          <w:t>2.8.3.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Деталювання вузлів мережі. Колодязі та камери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_Toc72095840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21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440"/>
        </w:tabs>
        <w:rPr>
          <w:rFonts w:ascii="Calibri" w:hAnsi="Calibri"/>
          <w:szCs w:val="22"/>
          <w:lang w:val="en-US" w:eastAsia="en-US"/>
        </w:rPr>
      </w:pPr>
      <w:hyperlink w:anchor="_Toc72095841" w:history="1">
        <w:r w:rsidR="009C1E59" w:rsidRPr="005406CC">
          <w:rPr>
            <w:rStyle w:val="a8"/>
            <w:sz w:val="28"/>
          </w:rPr>
          <w:t>3.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МЕРЕЖІ ВОДОВІДВЕДЕННЯ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_Toc72095841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22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42" w:history="1">
        <w:r w:rsidR="009C1E59" w:rsidRPr="005406CC">
          <w:rPr>
            <w:rStyle w:val="a8"/>
            <w:sz w:val="28"/>
          </w:rPr>
          <w:t>3.1.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Трасування побутової та дощової мереж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_Toc72095842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22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43" w:history="1">
        <w:r w:rsidR="009C1E59" w:rsidRPr="005406CC">
          <w:rPr>
            <w:rStyle w:val="a8"/>
            <w:sz w:val="28"/>
          </w:rPr>
          <w:t>3.2.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Розрахункові витрати стічних вод в трубопроводах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_Toc72095843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22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880"/>
        </w:tabs>
        <w:rPr>
          <w:rFonts w:ascii="Calibri" w:hAnsi="Calibri"/>
          <w:szCs w:val="22"/>
          <w:lang w:val="en-US" w:eastAsia="en-US"/>
        </w:rPr>
      </w:pPr>
      <w:hyperlink w:anchor="_Toc72095844" w:history="1">
        <w:r w:rsidR="009C1E59" w:rsidRPr="005406CC">
          <w:rPr>
            <w:rStyle w:val="a8"/>
            <w:sz w:val="28"/>
          </w:rPr>
          <w:t>3.2.1.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Витрати стоків для господарсько-побутової каналізації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_Toc72095844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22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660"/>
        </w:tabs>
        <w:rPr>
          <w:rFonts w:ascii="Calibri" w:hAnsi="Calibri"/>
          <w:szCs w:val="22"/>
          <w:lang w:val="en-US" w:eastAsia="en-US"/>
        </w:rPr>
      </w:pPr>
      <w:hyperlink w:anchor="_Toc72095845" w:history="1">
        <w:r w:rsidR="009C1E59" w:rsidRPr="005406CC">
          <w:rPr>
            <w:rStyle w:val="a8"/>
            <w:sz w:val="28"/>
          </w:rPr>
          <w:t>3.3.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Гідравлічні розрахунки ділянок каналізаційних мереж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_Toc72095845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23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880"/>
        </w:tabs>
        <w:rPr>
          <w:rFonts w:ascii="Calibri" w:hAnsi="Calibri"/>
          <w:szCs w:val="22"/>
          <w:lang w:val="en-US" w:eastAsia="en-US"/>
        </w:rPr>
      </w:pPr>
      <w:hyperlink w:anchor="_Toc72095846" w:history="1">
        <w:r w:rsidR="009C1E59" w:rsidRPr="005406CC">
          <w:rPr>
            <w:rStyle w:val="a8"/>
            <w:sz w:val="28"/>
          </w:rPr>
          <w:t>3.3.1.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Розрахунок мережі господарсько-побутової каналізації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_Toc72095846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24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880"/>
        </w:tabs>
        <w:rPr>
          <w:rFonts w:ascii="Calibri" w:hAnsi="Calibri"/>
          <w:szCs w:val="22"/>
          <w:lang w:val="en-US" w:eastAsia="en-US"/>
        </w:rPr>
      </w:pPr>
      <w:hyperlink w:anchor="_Toc72095847" w:history="1">
        <w:r w:rsidR="009C1E59" w:rsidRPr="005406CC">
          <w:rPr>
            <w:rStyle w:val="a8"/>
            <w:sz w:val="28"/>
          </w:rPr>
          <w:t>3.3.2.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Розрахунок дощової мережі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_Toc72095847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24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tabs>
          <w:tab w:val="left" w:pos="440"/>
        </w:tabs>
        <w:rPr>
          <w:rFonts w:ascii="Calibri" w:hAnsi="Calibri"/>
          <w:szCs w:val="22"/>
          <w:lang w:val="en-US" w:eastAsia="en-US"/>
        </w:rPr>
      </w:pPr>
      <w:hyperlink w:anchor="_Toc72095848" w:history="1">
        <w:r w:rsidR="009C1E59" w:rsidRPr="005406CC">
          <w:rPr>
            <w:rStyle w:val="a8"/>
            <w:sz w:val="28"/>
          </w:rPr>
          <w:t>4.</w:t>
        </w:r>
        <w:r w:rsidR="009C1E59" w:rsidRPr="005406CC">
          <w:rPr>
            <w:rFonts w:ascii="Calibri" w:hAnsi="Calibri"/>
            <w:szCs w:val="22"/>
            <w:lang w:val="en-US" w:eastAsia="en-US"/>
          </w:rPr>
          <w:tab/>
        </w:r>
        <w:r w:rsidR="009C1E59" w:rsidRPr="005406CC">
          <w:rPr>
            <w:rStyle w:val="a8"/>
            <w:sz w:val="28"/>
          </w:rPr>
          <w:t>РОЗТАШУВАННЯ ІНЖЕНЕРНИХ МЕРЕЖ НА МІСЬКИХ ТЕРИТОРІЯХ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_Toc72095848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29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rPr>
          <w:rFonts w:ascii="Calibri" w:hAnsi="Calibri"/>
          <w:szCs w:val="22"/>
          <w:lang w:val="en-US" w:eastAsia="en-US"/>
        </w:rPr>
      </w:pPr>
      <w:hyperlink w:anchor="_Toc72095849" w:history="1">
        <w:r w:rsidR="009C1E59" w:rsidRPr="005406CC">
          <w:rPr>
            <w:rStyle w:val="a8"/>
            <w:sz w:val="28"/>
          </w:rPr>
          <w:t>СПИСОК ВИКОРИСТАНОЇ ЛІТЕРАТУРИ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_Toc72095849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30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EA65F1" w:rsidP="009C1E59">
      <w:pPr>
        <w:pStyle w:val="11"/>
        <w:rPr>
          <w:rFonts w:ascii="Calibri" w:hAnsi="Calibri"/>
          <w:szCs w:val="22"/>
          <w:lang w:val="en-US" w:eastAsia="en-US"/>
        </w:rPr>
      </w:pPr>
      <w:hyperlink w:anchor="_Toc72095850" w:history="1">
        <w:r w:rsidR="009C1E59" w:rsidRPr="005406CC">
          <w:rPr>
            <w:rStyle w:val="a8"/>
            <w:sz w:val="28"/>
          </w:rPr>
          <w:t>ДОДАТКИ</w:t>
        </w:r>
        <w:r w:rsidR="009C1E59" w:rsidRPr="005406CC">
          <w:rPr>
            <w:webHidden/>
            <w:sz w:val="28"/>
          </w:rPr>
          <w:tab/>
        </w:r>
        <w:r w:rsidR="009C1E59" w:rsidRPr="005406CC">
          <w:rPr>
            <w:webHidden/>
            <w:sz w:val="28"/>
          </w:rPr>
          <w:fldChar w:fldCharType="begin"/>
        </w:r>
        <w:r w:rsidR="009C1E59" w:rsidRPr="005406CC">
          <w:rPr>
            <w:webHidden/>
            <w:sz w:val="28"/>
          </w:rPr>
          <w:instrText xml:space="preserve"> PAGEREF _Toc72095850 \h </w:instrText>
        </w:r>
        <w:r w:rsidR="009C1E59" w:rsidRPr="005406CC">
          <w:rPr>
            <w:webHidden/>
            <w:sz w:val="28"/>
          </w:rPr>
        </w:r>
        <w:r w:rsidR="009C1E59" w:rsidRPr="005406CC">
          <w:rPr>
            <w:webHidden/>
            <w:sz w:val="28"/>
          </w:rPr>
          <w:fldChar w:fldCharType="separate"/>
        </w:r>
        <w:r w:rsidR="009C1E59" w:rsidRPr="005406CC">
          <w:rPr>
            <w:webHidden/>
            <w:sz w:val="28"/>
          </w:rPr>
          <w:t>31</w:t>
        </w:r>
        <w:r w:rsidR="009C1E59" w:rsidRPr="005406CC">
          <w:rPr>
            <w:webHidden/>
            <w:sz w:val="28"/>
          </w:rPr>
          <w:fldChar w:fldCharType="end"/>
        </w:r>
      </w:hyperlink>
    </w:p>
    <w:p w:rsidR="009C1E59" w:rsidRPr="005406CC" w:rsidRDefault="009C1E59" w:rsidP="009C1E59">
      <w:pPr>
        <w:rPr>
          <w:sz w:val="28"/>
        </w:rPr>
      </w:pPr>
      <w:r w:rsidRPr="005406CC">
        <w:rPr>
          <w:b/>
          <w:bCs/>
          <w:sz w:val="28"/>
          <w:lang w:val="ru-RU"/>
        </w:rPr>
        <w:fldChar w:fldCharType="end"/>
      </w:r>
    </w:p>
    <w:p w:rsidR="009C1E59" w:rsidRDefault="009C1E59" w:rsidP="009C1E59"/>
    <w:p w:rsidR="009C1E59" w:rsidRPr="00A163D9" w:rsidRDefault="009C1E59" w:rsidP="009C1E59">
      <w:pPr>
        <w:jc w:val="both"/>
        <w:rPr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A411FC" w:rsidRDefault="00A411FC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rPr>
          <w:i/>
          <w:sz w:val="28"/>
          <w:szCs w:val="28"/>
        </w:rPr>
      </w:pPr>
    </w:p>
    <w:p w:rsidR="009C1E59" w:rsidRDefault="009C1E59" w:rsidP="009C1E59">
      <w:pPr>
        <w:pStyle w:val="1"/>
        <w:jc w:val="center"/>
      </w:pPr>
      <w:bookmarkStart w:id="2" w:name="_Toc71914034"/>
      <w:bookmarkStart w:id="3" w:name="_Toc72095823"/>
      <w:r>
        <w:t>ВСТУП</w:t>
      </w:r>
      <w:bookmarkEnd w:id="2"/>
      <w:bookmarkEnd w:id="3"/>
    </w:p>
    <w:p w:rsidR="009C1E59" w:rsidRDefault="009C1E59" w:rsidP="009C1E59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Важливим питанням для </w:t>
      </w:r>
      <w:proofErr w:type="spellStart"/>
      <w:r>
        <w:rPr>
          <w:sz w:val="28"/>
        </w:rPr>
        <w:t>містобудівельників</w:t>
      </w:r>
      <w:proofErr w:type="spellEnd"/>
      <w:r>
        <w:rPr>
          <w:sz w:val="28"/>
        </w:rPr>
        <w:t xml:space="preserve"> є інженерне забезпечення міських територій. Воно базується на функціонуванні систем водопостачання, водовідведення, газопостачання, теплопостачання, електропостачання, зв’язку тощо. Ці системи є основною складовою міського господарства.</w:t>
      </w:r>
    </w:p>
    <w:p w:rsidR="009C1E59" w:rsidRPr="001C6525" w:rsidRDefault="009C1E59" w:rsidP="009C1E59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Метою даного курсового проєкту є розрахунок і проєктування водопровідної мережі, дощової та господарсько-побутової каналізації міста, взаємне розташування інженерних мереж в плані і на профілі вулиць міста. </w:t>
      </w: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Default="009C1E59" w:rsidP="009C1E59">
      <w:pPr>
        <w:jc w:val="center"/>
        <w:rPr>
          <w:i/>
          <w:sz w:val="28"/>
          <w:szCs w:val="28"/>
        </w:rPr>
      </w:pPr>
    </w:p>
    <w:p w:rsidR="009C1E59" w:rsidRPr="001C6525" w:rsidRDefault="009C1E59" w:rsidP="009C1E59">
      <w:pPr>
        <w:jc w:val="center"/>
        <w:rPr>
          <w:i/>
          <w:sz w:val="28"/>
          <w:szCs w:val="28"/>
        </w:rPr>
      </w:pPr>
    </w:p>
    <w:p w:rsidR="009C1E59" w:rsidRPr="00EC28F8" w:rsidRDefault="009C1E59" w:rsidP="009C1E59">
      <w:pPr>
        <w:pStyle w:val="1"/>
        <w:numPr>
          <w:ilvl w:val="0"/>
          <w:numId w:val="1"/>
        </w:numPr>
        <w:spacing w:after="120"/>
        <w:ind w:left="0" w:firstLine="709"/>
        <w:jc w:val="both"/>
        <w:rPr>
          <w:iCs/>
          <w:szCs w:val="28"/>
        </w:rPr>
      </w:pPr>
      <w:bookmarkStart w:id="4" w:name="_Toc71914035"/>
      <w:bookmarkStart w:id="5" w:name="_Toc72095824"/>
      <w:r w:rsidRPr="00EC28F8">
        <w:rPr>
          <w:iCs/>
          <w:szCs w:val="28"/>
        </w:rPr>
        <w:lastRenderedPageBreak/>
        <w:t>Х</w:t>
      </w:r>
      <w:r>
        <w:rPr>
          <w:iCs/>
          <w:szCs w:val="28"/>
        </w:rPr>
        <w:t xml:space="preserve">АРАКТЕРИСТИКА </w:t>
      </w:r>
      <w:bookmarkEnd w:id="0"/>
      <w:r>
        <w:rPr>
          <w:iCs/>
          <w:szCs w:val="28"/>
        </w:rPr>
        <w:t>ОБ</w:t>
      </w:r>
      <w:r w:rsidRPr="00EC28F8">
        <w:rPr>
          <w:iCs/>
          <w:szCs w:val="28"/>
        </w:rPr>
        <w:t>’</w:t>
      </w:r>
      <w:r>
        <w:rPr>
          <w:iCs/>
          <w:szCs w:val="28"/>
        </w:rPr>
        <w:t>ЄКТА</w:t>
      </w:r>
      <w:bookmarkEnd w:id="4"/>
      <w:bookmarkEnd w:id="5"/>
      <w:r w:rsidRPr="00EC28F8">
        <w:rPr>
          <w:iCs/>
          <w:szCs w:val="28"/>
        </w:rPr>
        <w:t xml:space="preserve"> </w:t>
      </w:r>
    </w:p>
    <w:p w:rsidR="009C1E59" w:rsidRPr="00EC28F8" w:rsidRDefault="009C1E59" w:rsidP="009C1E59">
      <w:pPr>
        <w:pStyle w:val="a6"/>
        <w:spacing w:after="0" w:line="360" w:lineRule="auto"/>
        <w:ind w:left="0" w:firstLine="720"/>
        <w:jc w:val="both"/>
        <w:rPr>
          <w:sz w:val="28"/>
          <w:szCs w:val="28"/>
          <w:lang w:val="ru-RU"/>
        </w:rPr>
      </w:pPr>
      <w:r w:rsidRPr="00EC28F8">
        <w:rPr>
          <w:sz w:val="28"/>
          <w:szCs w:val="28"/>
        </w:rPr>
        <w:t>Об’єктом розрахунку є місто,</w:t>
      </w:r>
      <w:r w:rsidR="00B567C2">
        <w:rPr>
          <w:sz w:val="28"/>
          <w:szCs w:val="28"/>
        </w:rPr>
        <w:t xml:space="preserve"> площею 302</w:t>
      </w:r>
      <w:r w:rsidRPr="00EC28F8">
        <w:rPr>
          <w:sz w:val="28"/>
          <w:szCs w:val="28"/>
        </w:rPr>
        <w:t>,</w:t>
      </w:r>
      <w:r w:rsidR="00B567C2">
        <w:rPr>
          <w:sz w:val="28"/>
          <w:szCs w:val="28"/>
        </w:rPr>
        <w:t>1</w:t>
      </w:r>
      <w:r w:rsidRPr="00EC28F8">
        <w:rPr>
          <w:sz w:val="28"/>
          <w:szCs w:val="28"/>
        </w:rPr>
        <w:t xml:space="preserve"> га. Для міста характерні дві житлові зони забудови: багатоповерхова (</w:t>
      </w:r>
      <w:r w:rsidRPr="00EC28F8">
        <w:rPr>
          <w:sz w:val="28"/>
          <w:szCs w:val="28"/>
          <w:lang w:val="ru-RU"/>
        </w:rPr>
        <w:t xml:space="preserve">6 </w:t>
      </w:r>
      <w:r w:rsidRPr="00EC28F8">
        <w:rPr>
          <w:sz w:val="28"/>
          <w:szCs w:val="28"/>
        </w:rPr>
        <w:t>поверхів) та малоповерхова (</w:t>
      </w:r>
      <w:r w:rsidRPr="00EC28F8">
        <w:rPr>
          <w:sz w:val="28"/>
          <w:szCs w:val="28"/>
          <w:lang w:val="ru-RU"/>
        </w:rPr>
        <w:t>2</w:t>
      </w:r>
      <w:r w:rsidRPr="00EC28F8">
        <w:rPr>
          <w:sz w:val="28"/>
          <w:szCs w:val="28"/>
        </w:rPr>
        <w:t xml:space="preserve"> поверхи). </w:t>
      </w:r>
      <w:proofErr w:type="spellStart"/>
      <w:r w:rsidRPr="00EC28F8">
        <w:rPr>
          <w:sz w:val="28"/>
          <w:szCs w:val="28"/>
          <w:lang w:val="ru-RU"/>
        </w:rPr>
        <w:t>Площа</w:t>
      </w:r>
      <w:proofErr w:type="spellEnd"/>
      <w:r w:rsidRPr="00EC28F8">
        <w:rPr>
          <w:sz w:val="28"/>
          <w:szCs w:val="28"/>
          <w:lang w:val="ru-RU"/>
        </w:rPr>
        <w:t xml:space="preserve"> </w:t>
      </w:r>
      <w:proofErr w:type="spellStart"/>
      <w:r w:rsidRPr="00EC28F8">
        <w:rPr>
          <w:sz w:val="28"/>
          <w:szCs w:val="28"/>
          <w:lang w:val="ru-RU"/>
        </w:rPr>
        <w:t>багатопове</w:t>
      </w:r>
      <w:r>
        <w:rPr>
          <w:sz w:val="28"/>
          <w:szCs w:val="28"/>
          <w:lang w:val="ru-RU"/>
        </w:rPr>
        <w:t>рхової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ж</w:t>
      </w:r>
      <w:r w:rsidR="00866BAD">
        <w:rPr>
          <w:sz w:val="28"/>
          <w:szCs w:val="28"/>
          <w:lang w:val="ru-RU"/>
        </w:rPr>
        <w:t>итлової</w:t>
      </w:r>
      <w:proofErr w:type="spellEnd"/>
      <w:r w:rsidR="00866BAD">
        <w:rPr>
          <w:sz w:val="28"/>
          <w:szCs w:val="28"/>
          <w:lang w:val="ru-RU"/>
        </w:rPr>
        <w:t xml:space="preserve"> </w:t>
      </w:r>
      <w:proofErr w:type="spellStart"/>
      <w:r w:rsidR="00866BAD">
        <w:rPr>
          <w:sz w:val="28"/>
          <w:szCs w:val="28"/>
          <w:lang w:val="ru-RU"/>
        </w:rPr>
        <w:t>забудови</w:t>
      </w:r>
      <w:proofErr w:type="spellEnd"/>
      <w:r w:rsidR="00866BAD">
        <w:rPr>
          <w:sz w:val="28"/>
          <w:szCs w:val="28"/>
          <w:lang w:val="ru-RU"/>
        </w:rPr>
        <w:t xml:space="preserve"> – 203,39</w:t>
      </w:r>
      <w:r w:rsidRPr="00EC28F8">
        <w:rPr>
          <w:sz w:val="28"/>
          <w:szCs w:val="28"/>
          <w:lang w:val="ru-RU"/>
        </w:rPr>
        <w:t xml:space="preserve"> га, </w:t>
      </w:r>
      <w:r w:rsidRPr="00EC28F8">
        <w:rPr>
          <w:sz w:val="28"/>
          <w:szCs w:val="28"/>
        </w:rPr>
        <w:t>густота заселення становить</w:t>
      </w:r>
      <w:r w:rsidRPr="00EC28F8">
        <w:rPr>
          <w:sz w:val="28"/>
          <w:szCs w:val="28"/>
          <w:lang w:val="ru-RU"/>
        </w:rPr>
        <w:t xml:space="preserve"> 225</w:t>
      </w:r>
      <w:r w:rsidRPr="00EC28F8">
        <w:rPr>
          <w:sz w:val="28"/>
          <w:szCs w:val="28"/>
        </w:rPr>
        <w:t xml:space="preserve"> жителів/га</w:t>
      </w:r>
      <w:r w:rsidR="00866BAD">
        <w:rPr>
          <w:sz w:val="28"/>
          <w:szCs w:val="28"/>
          <w:lang w:val="ru-RU"/>
        </w:rPr>
        <w:t xml:space="preserve">; </w:t>
      </w:r>
      <w:proofErr w:type="spellStart"/>
      <w:r w:rsidR="00866BAD">
        <w:rPr>
          <w:sz w:val="28"/>
          <w:szCs w:val="28"/>
          <w:lang w:val="ru-RU"/>
        </w:rPr>
        <w:t>малоповерхової</w:t>
      </w:r>
      <w:proofErr w:type="spellEnd"/>
      <w:r w:rsidR="00866BAD">
        <w:rPr>
          <w:sz w:val="28"/>
          <w:szCs w:val="28"/>
          <w:lang w:val="ru-RU"/>
        </w:rPr>
        <w:t xml:space="preserve"> – 77,73</w:t>
      </w:r>
      <w:r w:rsidRPr="00EC28F8">
        <w:rPr>
          <w:sz w:val="28"/>
          <w:szCs w:val="28"/>
          <w:lang w:val="ru-RU"/>
        </w:rPr>
        <w:t xml:space="preserve"> га, </w:t>
      </w:r>
      <w:r w:rsidR="00866BAD">
        <w:rPr>
          <w:sz w:val="28"/>
          <w:szCs w:val="28"/>
        </w:rPr>
        <w:t>густота заселення становить 15</w:t>
      </w:r>
      <w:r w:rsidRPr="00EC28F8">
        <w:rPr>
          <w:sz w:val="28"/>
          <w:szCs w:val="28"/>
        </w:rPr>
        <w:t>5 жителів/га.</w:t>
      </w:r>
      <w:r w:rsidRPr="00EC28F8">
        <w:rPr>
          <w:sz w:val="28"/>
          <w:szCs w:val="28"/>
          <w:lang w:val="ru-RU"/>
        </w:rPr>
        <w:t xml:space="preserve"> </w:t>
      </w:r>
      <w:r w:rsidRPr="00EC28F8">
        <w:rPr>
          <w:sz w:val="28"/>
          <w:szCs w:val="28"/>
        </w:rPr>
        <w:t>Ступінь санітарного благоустрою житла багатоповерхової та малоповерхової забудови становить відповідно 3</w:t>
      </w:r>
      <w:r w:rsidR="00866BAD">
        <w:rPr>
          <w:sz w:val="28"/>
          <w:szCs w:val="28"/>
        </w:rPr>
        <w:t xml:space="preserve"> і 1</w:t>
      </w:r>
      <w:r w:rsidR="00AB0AD3">
        <w:rPr>
          <w:sz w:val="28"/>
          <w:szCs w:val="28"/>
        </w:rPr>
        <w:t xml:space="preserve"> </w:t>
      </w:r>
      <w:r w:rsidR="00AB0AD3" w:rsidRPr="00EE2789">
        <w:rPr>
          <w:sz w:val="28"/>
          <w:szCs w:val="28"/>
          <w:lang w:val="ru-RU"/>
        </w:rPr>
        <w:t>[</w:t>
      </w:r>
      <w:r w:rsidR="00AB0AD3">
        <w:rPr>
          <w:sz w:val="28"/>
          <w:szCs w:val="28"/>
          <w:lang w:val="ru-RU"/>
        </w:rPr>
        <w:t>2, табл. 1</w:t>
      </w:r>
      <w:r w:rsidR="00AB0AD3" w:rsidRPr="00EE2789">
        <w:rPr>
          <w:sz w:val="28"/>
          <w:szCs w:val="28"/>
          <w:lang w:val="ru-RU"/>
        </w:rPr>
        <w:t>]</w:t>
      </w:r>
      <w:r w:rsidRPr="00EC28F8">
        <w:rPr>
          <w:sz w:val="28"/>
          <w:szCs w:val="28"/>
        </w:rPr>
        <w:t>.</w:t>
      </w:r>
    </w:p>
    <w:p w:rsidR="009C1E59" w:rsidRPr="00EC28F8" w:rsidRDefault="009C1E59" w:rsidP="009C1E59">
      <w:pPr>
        <w:pStyle w:val="a6"/>
        <w:spacing w:after="0" w:line="360" w:lineRule="auto"/>
        <w:ind w:left="0"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Кількість жителів (людей)</w:t>
      </w:r>
      <w:r w:rsidRPr="00EC28F8">
        <w:rPr>
          <w:sz w:val="28"/>
          <w:szCs w:val="28"/>
          <w:lang w:val="ru-RU"/>
        </w:rPr>
        <w:t xml:space="preserve"> </w:t>
      </w:r>
      <w:r w:rsidRPr="00EC28F8">
        <w:rPr>
          <w:sz w:val="28"/>
          <w:szCs w:val="28"/>
        </w:rPr>
        <w:t>визнач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за формулою, люд</w:t>
      </w:r>
    </w:p>
    <w:p w:rsidR="009C1E59" w:rsidRPr="00EC28F8" w:rsidRDefault="00AB0AD3" w:rsidP="00AB0AD3">
      <w:pPr>
        <w:spacing w:before="120" w:after="120" w:line="360" w:lineRule="auto"/>
        <w:jc w:val="right"/>
        <w:rPr>
          <w:sz w:val="28"/>
          <w:szCs w:val="28"/>
        </w:rPr>
      </w:pPr>
      <m:oMath>
        <m:r>
          <w:rPr>
            <w:rFonts w:ascii="Cambria Math"/>
            <w:sz w:val="28"/>
            <w:szCs w:val="28"/>
            <w:lang w:val="en-US"/>
          </w:rPr>
          <m:t>N</m:t>
        </m:r>
        <m:r>
          <w:rPr>
            <w:rFonts w:ascii="Cambria Math"/>
            <w:sz w:val="28"/>
            <w:szCs w:val="28"/>
            <w:lang w:val="ru-RU"/>
          </w:rPr>
          <m:t>=</m:t>
        </m:r>
        <m:r>
          <w:rPr>
            <w:rFonts w:ascii="Cambria Math"/>
            <w:sz w:val="28"/>
            <w:szCs w:val="28"/>
            <w:lang w:val="en-US"/>
          </w:rPr>
          <m:t>P</m:t>
        </m:r>
        <m:r>
          <w:rPr>
            <w:rFonts w:ascii="Cambria Math" w:hAnsi="Cambria Math" w:cs="Cambria Math"/>
            <w:sz w:val="28"/>
            <w:szCs w:val="28"/>
            <w:lang w:val="ru-RU"/>
          </w:rPr>
          <m:t>⋅</m:t>
        </m:r>
        <m:r>
          <w:rPr>
            <w:rFonts w:ascii="Cambria Math"/>
            <w:sz w:val="28"/>
            <w:szCs w:val="28"/>
            <w:lang w:val="en-US"/>
          </w:rPr>
          <m:t>S</m:t>
        </m:r>
      </m:oMath>
      <w:r w:rsidR="009C1E59" w:rsidRPr="00EC28F8">
        <w:rPr>
          <w:sz w:val="28"/>
          <w:szCs w:val="28"/>
        </w:rPr>
        <w:t>,</w:t>
      </w:r>
      <w:r w:rsidR="009C1E59" w:rsidRPr="00EC28F8">
        <w:rPr>
          <w:sz w:val="28"/>
          <w:szCs w:val="28"/>
          <w:lang w:val="ru-RU"/>
        </w:rPr>
        <w:t xml:space="preserve">                                                       (1.1)</w:t>
      </w:r>
    </w:p>
    <w:p w:rsidR="009C1E59" w:rsidRPr="00EC28F8" w:rsidRDefault="009C1E59" w:rsidP="009C1E59">
      <w:pPr>
        <w:pStyle w:val="a6"/>
        <w:spacing w:after="0" w:line="360" w:lineRule="auto"/>
        <w:ind w:left="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uk-UA"/>
        </w:rPr>
        <w:t>де</w:t>
      </w:r>
      <w:r w:rsidRPr="00EC28F8">
        <w:rPr>
          <w:noProof/>
          <w:sz w:val="28"/>
          <w:szCs w:val="28"/>
          <w:lang w:eastAsia="uk-UA"/>
        </w:rPr>
        <w:t xml:space="preserve"> </w:t>
      </w:r>
      <w:r w:rsidRPr="00EC28F8">
        <w:rPr>
          <w:i/>
          <w:sz w:val="28"/>
          <w:szCs w:val="28"/>
          <w:lang w:val="en-US"/>
        </w:rPr>
        <w:t>P</w:t>
      </w:r>
      <w:r w:rsidRPr="00EC28F8">
        <w:rPr>
          <w:sz w:val="28"/>
          <w:szCs w:val="28"/>
        </w:rPr>
        <w:t xml:space="preserve"> - показник густоти заселення, люд/га;</w:t>
      </w:r>
    </w:p>
    <w:p w:rsidR="009C1E59" w:rsidRPr="00EC28F8" w:rsidRDefault="009C1E59" w:rsidP="009C1E59">
      <w:pPr>
        <w:pStyle w:val="a6"/>
        <w:spacing w:after="0" w:line="360" w:lineRule="auto"/>
        <w:ind w:left="0" w:firstLine="720"/>
        <w:jc w:val="both"/>
        <w:rPr>
          <w:sz w:val="28"/>
          <w:szCs w:val="28"/>
        </w:rPr>
      </w:pPr>
      <w:r w:rsidRPr="00AB0AD3">
        <w:rPr>
          <w:i/>
          <w:iCs/>
          <w:sz w:val="28"/>
          <w:szCs w:val="28"/>
          <w:lang w:val="en-US"/>
        </w:rPr>
        <w:t>S</w:t>
      </w:r>
      <w:r w:rsidRPr="00EC28F8">
        <w:rPr>
          <w:sz w:val="28"/>
          <w:szCs w:val="28"/>
        </w:rPr>
        <w:t xml:space="preserve"> </w:t>
      </w:r>
      <w:r w:rsidRPr="00EC28F8">
        <w:rPr>
          <w:sz w:val="28"/>
          <w:szCs w:val="28"/>
          <w:lang w:val="ru-RU"/>
        </w:rPr>
        <w:t xml:space="preserve">– </w:t>
      </w:r>
      <w:r w:rsidRPr="00EC28F8">
        <w:rPr>
          <w:sz w:val="28"/>
          <w:szCs w:val="28"/>
        </w:rPr>
        <w:t>площа</w:t>
      </w:r>
      <w:r w:rsidRPr="00EC28F8">
        <w:rPr>
          <w:sz w:val="28"/>
          <w:szCs w:val="28"/>
          <w:lang w:val="ru-RU"/>
        </w:rPr>
        <w:t xml:space="preserve"> </w:t>
      </w:r>
      <w:proofErr w:type="spellStart"/>
      <w:r w:rsidRPr="00EC28F8">
        <w:rPr>
          <w:sz w:val="28"/>
          <w:szCs w:val="28"/>
        </w:rPr>
        <w:t>сельбищної</w:t>
      </w:r>
      <w:proofErr w:type="spellEnd"/>
      <w:r w:rsidRPr="00EC28F8">
        <w:rPr>
          <w:sz w:val="28"/>
          <w:szCs w:val="28"/>
          <w:lang w:val="ru-RU"/>
        </w:rPr>
        <w:t xml:space="preserve"> </w:t>
      </w:r>
      <w:r w:rsidRPr="00EC28F8">
        <w:rPr>
          <w:sz w:val="28"/>
          <w:szCs w:val="28"/>
        </w:rPr>
        <w:t xml:space="preserve">території (брутто), </w:t>
      </w:r>
      <w:r>
        <w:rPr>
          <w:sz w:val="28"/>
          <w:szCs w:val="28"/>
        </w:rPr>
        <w:t>визначена</w:t>
      </w:r>
      <w:r w:rsidRPr="00EC28F8">
        <w:rPr>
          <w:sz w:val="28"/>
          <w:szCs w:val="28"/>
        </w:rPr>
        <w:t xml:space="preserve"> за розмірами сельбищних зон, га. </w:t>
      </w:r>
    </w:p>
    <w:p w:rsidR="009C1E59" w:rsidRPr="00AB0AD3" w:rsidRDefault="00EA65F1" w:rsidP="00AB0AD3">
      <w:pPr>
        <w:pStyle w:val="a6"/>
        <w:spacing w:after="0" w:line="360" w:lineRule="auto"/>
        <w:ind w:left="0"/>
        <w:jc w:val="center"/>
        <w:rPr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  <w:lang w:val="ru-RU"/>
                </w:rPr>
                <m:t>N</m:t>
              </m:r>
            </m:e>
            <m:sub>
              <m:r>
                <w:rPr>
                  <w:rFonts w:ascii="Cambria Math"/>
                  <w:sz w:val="28"/>
                  <w:szCs w:val="28"/>
                  <w:lang w:val="ru-RU"/>
                </w:rPr>
                <m:t>БЖЗ</m:t>
              </m:r>
            </m:sub>
          </m:sSub>
          <m:r>
            <w:rPr>
              <w:rFonts w:ascii="Cambria Math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  <w:lang w:val="ru-RU"/>
                </w:rPr>
                <m:t>P</m:t>
              </m:r>
            </m:e>
            <m:sub>
              <m:r>
                <w:rPr>
                  <w:rFonts w:ascii="Cambria Math"/>
                  <w:sz w:val="28"/>
                  <w:szCs w:val="28"/>
                  <w:lang w:val="ru-RU"/>
                </w:rPr>
                <m:t>БЖЗ</m:t>
              </m:r>
            </m:sub>
          </m:sSub>
          <m:r>
            <w:rPr>
              <w:rFonts w:ascii="Cambria Math" w:hAnsi="Cambria Math" w:cs="Cambria Math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  <w:lang w:val="ru-RU"/>
                </w:rPr>
                <m:t>S</m:t>
              </m:r>
            </m:e>
            <m:sub>
              <m:r>
                <w:rPr>
                  <w:rFonts w:ascii="Cambria Math"/>
                  <w:sz w:val="28"/>
                  <w:szCs w:val="28"/>
                  <w:lang w:val="ru-RU"/>
                </w:rPr>
                <m:t>БЖЗ</m:t>
              </m:r>
            </m:sub>
          </m:sSub>
          <m:r>
            <w:rPr>
              <w:rFonts w:ascii="Cambria Math"/>
              <w:sz w:val="28"/>
              <w:szCs w:val="28"/>
              <w:lang w:val="ru-RU"/>
            </w:rPr>
            <m:t>=225</m:t>
          </m:r>
          <m:r>
            <w:rPr>
              <w:rFonts w:ascii="Cambria Math" w:hAnsi="Cambria Math" w:cs="Cambria Math"/>
              <w:sz w:val="28"/>
              <w:szCs w:val="28"/>
              <w:lang w:val="ru-RU"/>
            </w:rPr>
            <m:t>⋅</m:t>
          </m:r>
          <m:r>
            <w:rPr>
              <w:rFonts w:ascii="Cambria Math"/>
              <w:sz w:val="28"/>
              <w:szCs w:val="28"/>
              <w:lang w:val="ru-RU"/>
            </w:rPr>
            <m:t xml:space="preserve">203,39=45763 </m:t>
          </m:r>
          <m:r>
            <w:rPr>
              <w:rFonts w:ascii="Cambria Math"/>
              <w:sz w:val="28"/>
              <w:szCs w:val="28"/>
              <w:lang w:val="ru-RU"/>
            </w:rPr>
            <m:t>осіб</m:t>
          </m:r>
          <m:r>
            <w:rPr>
              <w:rFonts w:ascii="Cambria Math"/>
              <w:sz w:val="28"/>
              <w:szCs w:val="28"/>
              <w:lang w:val="ru-RU"/>
            </w:rPr>
            <m:t>;</m:t>
          </m:r>
        </m:oMath>
      </m:oMathPara>
    </w:p>
    <w:p w:rsidR="00AB0AD3" w:rsidRPr="00EC28F8" w:rsidRDefault="00EA65F1" w:rsidP="00AB0AD3">
      <w:pPr>
        <w:pStyle w:val="a6"/>
        <w:spacing w:after="0" w:line="360" w:lineRule="auto"/>
        <w:ind w:left="0"/>
        <w:jc w:val="center"/>
        <w:rPr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  <w:lang w:val="ru-RU"/>
                </w:rPr>
                <m:t>N</m:t>
              </m:r>
            </m:e>
            <m:sub>
              <m:r>
                <w:rPr>
                  <w:rFonts w:ascii="Cambria Math"/>
                  <w:sz w:val="28"/>
                  <w:szCs w:val="28"/>
                  <w:lang w:val="ru-RU"/>
                </w:rPr>
                <m:t>МЖЗ</m:t>
              </m:r>
            </m:sub>
          </m:sSub>
          <m:r>
            <w:rPr>
              <w:rFonts w:ascii="Cambria Math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  <w:lang w:val="ru-RU"/>
                </w:rPr>
                <m:t>P</m:t>
              </m:r>
            </m:e>
            <m:sub>
              <m:r>
                <w:rPr>
                  <w:rFonts w:ascii="Cambria Math"/>
                  <w:sz w:val="28"/>
                  <w:szCs w:val="28"/>
                  <w:lang w:val="ru-RU"/>
                </w:rPr>
                <m:t>МЖЗ</m:t>
              </m:r>
            </m:sub>
          </m:sSub>
          <m:r>
            <w:rPr>
              <w:rFonts w:ascii="Cambria Math" w:hAnsi="Cambria Math" w:cs="Cambria Math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  <w:lang w:val="ru-RU"/>
                </w:rPr>
                <m:t>S</m:t>
              </m:r>
            </m:e>
            <m:sub>
              <m:r>
                <w:rPr>
                  <w:rFonts w:ascii="Cambria Math"/>
                  <w:sz w:val="28"/>
                  <w:szCs w:val="28"/>
                  <w:lang w:val="ru-RU"/>
                </w:rPr>
                <m:t>МЖЗ</m:t>
              </m:r>
            </m:sub>
          </m:sSub>
          <m:r>
            <w:rPr>
              <w:rFonts w:ascii="Cambria Math"/>
              <w:sz w:val="28"/>
              <w:szCs w:val="28"/>
              <w:lang w:val="ru-RU"/>
            </w:rPr>
            <m:t>=155</m:t>
          </m:r>
          <m:r>
            <w:rPr>
              <w:rFonts w:ascii="Cambria Math" w:hAnsi="Cambria Math" w:cs="Cambria Math"/>
              <w:sz w:val="28"/>
              <w:szCs w:val="28"/>
              <w:lang w:val="ru-RU"/>
            </w:rPr>
            <m:t>⋅</m:t>
          </m:r>
          <m:r>
            <w:rPr>
              <w:rFonts w:ascii="Cambria Math"/>
              <w:sz w:val="28"/>
              <w:szCs w:val="28"/>
              <w:lang w:val="ru-RU"/>
            </w:rPr>
            <m:t xml:space="preserve">77,73=12049 </m:t>
          </m:r>
          <m:r>
            <w:rPr>
              <w:rFonts w:ascii="Cambria Math"/>
              <w:sz w:val="28"/>
              <w:szCs w:val="28"/>
              <w:lang w:val="ru-RU"/>
            </w:rPr>
            <m:t>осіб</m:t>
          </m:r>
          <m:r>
            <w:rPr>
              <w:rFonts w:ascii="Cambria Math"/>
              <w:sz w:val="28"/>
              <w:szCs w:val="28"/>
              <w:lang w:val="ru-RU"/>
            </w:rPr>
            <m:t>;</m:t>
          </m:r>
        </m:oMath>
      </m:oMathPara>
    </w:p>
    <w:p w:rsidR="009C1E59" w:rsidRPr="00EC28F8" w:rsidRDefault="009C1E59" w:rsidP="009C1E59">
      <w:pPr>
        <w:pStyle w:val="a6"/>
        <w:spacing w:after="0" w:line="360" w:lineRule="auto"/>
        <w:ind w:left="0"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В теплий період року протягом 140 діб здійснюється полив квітників і газо</w:t>
      </w:r>
      <w:r w:rsidRPr="00EC28F8">
        <w:rPr>
          <w:sz w:val="28"/>
          <w:szCs w:val="28"/>
        </w:rPr>
        <w:softHyphen/>
        <w:t>нів, загальною площею 2,2 га. На території міста є один 5-ти поверховий громадський заклад, об</w:t>
      </w:r>
      <w:r w:rsidRPr="00EC28F8">
        <w:rPr>
          <w:sz w:val="28"/>
          <w:szCs w:val="28"/>
          <w:lang w:val="ru-RU"/>
        </w:rPr>
        <w:t>’</w:t>
      </w:r>
      <w:proofErr w:type="spellStart"/>
      <w:r w:rsidRPr="00EC28F8">
        <w:rPr>
          <w:sz w:val="28"/>
          <w:szCs w:val="28"/>
        </w:rPr>
        <w:t>ємом</w:t>
      </w:r>
      <w:proofErr w:type="spellEnd"/>
      <w:r w:rsidRPr="00EC28F8">
        <w:rPr>
          <w:sz w:val="28"/>
          <w:szCs w:val="28"/>
        </w:rPr>
        <w:t xml:space="preserve"> будівлі 30 тис. м</w:t>
      </w:r>
      <w:r w:rsidRPr="00EC28F8">
        <w:rPr>
          <w:sz w:val="28"/>
          <w:szCs w:val="28"/>
          <w:vertAlign w:val="superscript"/>
        </w:rPr>
        <w:t>2</w:t>
      </w:r>
      <w:r w:rsidRPr="00EC28F8">
        <w:rPr>
          <w:sz w:val="28"/>
          <w:szCs w:val="28"/>
        </w:rPr>
        <w:t>. Також діє одне промислове підприєм</w:t>
      </w:r>
      <w:r w:rsidRPr="00EC28F8">
        <w:rPr>
          <w:sz w:val="28"/>
          <w:szCs w:val="28"/>
        </w:rPr>
        <w:softHyphen/>
        <w:t>ство (тривалість змін – 8 год), характеристика якого наведена у таблиці 1.1.</w:t>
      </w:r>
    </w:p>
    <w:p w:rsidR="009C1E59" w:rsidRPr="00EC28F8" w:rsidRDefault="009C1E59" w:rsidP="009C1E59">
      <w:pPr>
        <w:pStyle w:val="a6"/>
        <w:spacing w:before="120" w:line="360" w:lineRule="auto"/>
        <w:ind w:left="0"/>
        <w:jc w:val="center"/>
        <w:rPr>
          <w:sz w:val="28"/>
          <w:szCs w:val="28"/>
        </w:rPr>
      </w:pPr>
      <w:r w:rsidRPr="00EC28F8">
        <w:rPr>
          <w:sz w:val="28"/>
          <w:szCs w:val="28"/>
        </w:rPr>
        <w:t>Таблиця 1.1</w:t>
      </w:r>
      <w:r>
        <w:rPr>
          <w:sz w:val="28"/>
          <w:szCs w:val="28"/>
        </w:rPr>
        <w:t xml:space="preserve"> - </w:t>
      </w:r>
      <w:r w:rsidRPr="00EC28F8">
        <w:rPr>
          <w:sz w:val="28"/>
          <w:szCs w:val="28"/>
        </w:rPr>
        <w:t>Характеристика промислового підприємства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1614"/>
        <w:gridCol w:w="1363"/>
        <w:gridCol w:w="1493"/>
        <w:gridCol w:w="1428"/>
        <w:gridCol w:w="1428"/>
        <w:gridCol w:w="1429"/>
      </w:tblGrid>
      <w:tr w:rsidR="009C1E59" w:rsidRPr="00EC28F8" w:rsidTr="00B5785F">
        <w:trPr>
          <w:cantSplit/>
          <w:trHeight w:val="1133"/>
        </w:trPr>
        <w:tc>
          <w:tcPr>
            <w:tcW w:w="1242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 xml:space="preserve">К-ть </w:t>
            </w:r>
            <w:proofErr w:type="spellStart"/>
            <w:r w:rsidRPr="00181E87">
              <w:rPr>
                <w:sz w:val="28"/>
                <w:szCs w:val="28"/>
              </w:rPr>
              <w:t>продук-ції</w:t>
            </w:r>
            <w:proofErr w:type="spellEnd"/>
            <w:r w:rsidRPr="00181E87">
              <w:rPr>
                <w:sz w:val="28"/>
                <w:szCs w:val="28"/>
              </w:rPr>
              <w:t xml:space="preserve"> за добу, т</w:t>
            </w:r>
          </w:p>
        </w:tc>
        <w:tc>
          <w:tcPr>
            <w:tcW w:w="1614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>Те ж в максимальну зміну, т</w:t>
            </w:r>
          </w:p>
        </w:tc>
        <w:tc>
          <w:tcPr>
            <w:tcW w:w="1363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 xml:space="preserve">Питоме </w:t>
            </w:r>
            <w:proofErr w:type="spellStart"/>
            <w:r w:rsidRPr="00181E87">
              <w:rPr>
                <w:sz w:val="28"/>
                <w:szCs w:val="28"/>
              </w:rPr>
              <w:t>водоспо</w:t>
            </w:r>
            <w:proofErr w:type="spellEnd"/>
            <w:r w:rsidRPr="00181E87">
              <w:rPr>
                <w:sz w:val="28"/>
                <w:szCs w:val="28"/>
                <w:lang w:val="ru-RU"/>
              </w:rPr>
              <w:t>-</w:t>
            </w:r>
            <w:proofErr w:type="spellStart"/>
            <w:r w:rsidRPr="00181E87">
              <w:rPr>
                <w:sz w:val="28"/>
                <w:szCs w:val="28"/>
              </w:rPr>
              <w:t>живання</w:t>
            </w:r>
            <w:proofErr w:type="spellEnd"/>
            <w:r w:rsidRPr="00181E87">
              <w:rPr>
                <w:sz w:val="28"/>
                <w:szCs w:val="28"/>
              </w:rPr>
              <w:t>, м</w:t>
            </w:r>
            <w:r w:rsidRPr="00181E87">
              <w:rPr>
                <w:sz w:val="28"/>
                <w:szCs w:val="28"/>
                <w:vertAlign w:val="superscript"/>
              </w:rPr>
              <w:t>3</w:t>
            </w:r>
            <w:r w:rsidRPr="00181E87">
              <w:rPr>
                <w:sz w:val="28"/>
                <w:szCs w:val="28"/>
              </w:rPr>
              <w:t>/т</w:t>
            </w:r>
          </w:p>
        </w:tc>
        <w:tc>
          <w:tcPr>
            <w:tcW w:w="1493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 xml:space="preserve">Об’єм </w:t>
            </w:r>
            <w:proofErr w:type="spellStart"/>
            <w:r w:rsidRPr="00181E87">
              <w:rPr>
                <w:sz w:val="28"/>
                <w:szCs w:val="28"/>
              </w:rPr>
              <w:t>найбіль-шої</w:t>
            </w:r>
            <w:proofErr w:type="spellEnd"/>
            <w:r w:rsidRPr="00181E87">
              <w:rPr>
                <w:sz w:val="28"/>
                <w:szCs w:val="28"/>
              </w:rPr>
              <w:t xml:space="preserve"> буді- </w:t>
            </w:r>
            <w:proofErr w:type="spellStart"/>
            <w:r w:rsidRPr="00181E87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лі</w:t>
            </w:r>
            <w:proofErr w:type="spellEnd"/>
            <w:r>
              <w:rPr>
                <w:sz w:val="28"/>
                <w:szCs w:val="28"/>
              </w:rPr>
              <w:t>,</w:t>
            </w:r>
            <w:r w:rsidRPr="00181E87">
              <w:rPr>
                <w:sz w:val="28"/>
                <w:szCs w:val="28"/>
              </w:rPr>
              <w:t xml:space="preserve"> тис.м</w:t>
            </w:r>
            <w:r w:rsidRPr="00181E87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428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 xml:space="preserve">Категорія </w:t>
            </w:r>
            <w:proofErr w:type="spellStart"/>
            <w:r w:rsidRPr="00181E87">
              <w:rPr>
                <w:sz w:val="28"/>
                <w:szCs w:val="28"/>
              </w:rPr>
              <w:t>виробни</w:t>
            </w:r>
            <w:proofErr w:type="spellEnd"/>
            <w:r>
              <w:rPr>
                <w:sz w:val="28"/>
                <w:szCs w:val="28"/>
                <w:lang w:val="en-US"/>
              </w:rPr>
              <w:t>-</w:t>
            </w:r>
            <w:proofErr w:type="spellStart"/>
            <w:r w:rsidRPr="00181E87">
              <w:rPr>
                <w:sz w:val="28"/>
                <w:szCs w:val="28"/>
              </w:rPr>
              <w:t>цтва</w:t>
            </w:r>
            <w:proofErr w:type="spellEnd"/>
          </w:p>
        </w:tc>
        <w:tc>
          <w:tcPr>
            <w:tcW w:w="1428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 xml:space="preserve">Ступінь </w:t>
            </w:r>
            <w:proofErr w:type="spellStart"/>
            <w:r w:rsidRPr="00181E87">
              <w:rPr>
                <w:sz w:val="28"/>
                <w:szCs w:val="28"/>
              </w:rPr>
              <w:t>вогне</w:t>
            </w:r>
            <w:proofErr w:type="spellEnd"/>
            <w:r>
              <w:rPr>
                <w:sz w:val="28"/>
                <w:szCs w:val="28"/>
                <w:lang w:val="en-US"/>
              </w:rPr>
              <w:t>-</w:t>
            </w:r>
            <w:r w:rsidRPr="00181E87">
              <w:rPr>
                <w:sz w:val="28"/>
                <w:szCs w:val="28"/>
              </w:rPr>
              <w:t>стійкості будівель</w:t>
            </w:r>
          </w:p>
        </w:tc>
        <w:tc>
          <w:tcPr>
            <w:tcW w:w="1429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proofErr w:type="spellStart"/>
            <w:r w:rsidRPr="00181E87">
              <w:rPr>
                <w:sz w:val="28"/>
                <w:szCs w:val="28"/>
              </w:rPr>
              <w:t>Необхід</w:t>
            </w:r>
            <w:proofErr w:type="spellEnd"/>
            <w:r>
              <w:rPr>
                <w:sz w:val="28"/>
                <w:szCs w:val="28"/>
                <w:lang w:val="en-US"/>
              </w:rPr>
              <w:t>-</w:t>
            </w:r>
            <w:r w:rsidRPr="00181E87">
              <w:rPr>
                <w:sz w:val="28"/>
                <w:szCs w:val="28"/>
              </w:rPr>
              <w:t>ний напір, м</w:t>
            </w:r>
          </w:p>
        </w:tc>
      </w:tr>
      <w:tr w:rsidR="009C1E59" w:rsidRPr="00181E87" w:rsidTr="00B5785F">
        <w:tc>
          <w:tcPr>
            <w:tcW w:w="1242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>40</w:t>
            </w:r>
          </w:p>
        </w:tc>
        <w:tc>
          <w:tcPr>
            <w:tcW w:w="1614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>20</w:t>
            </w:r>
          </w:p>
        </w:tc>
        <w:tc>
          <w:tcPr>
            <w:tcW w:w="1363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>30</w:t>
            </w:r>
          </w:p>
        </w:tc>
        <w:tc>
          <w:tcPr>
            <w:tcW w:w="1493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>30</w:t>
            </w:r>
          </w:p>
        </w:tc>
        <w:tc>
          <w:tcPr>
            <w:tcW w:w="1428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>А</w:t>
            </w:r>
          </w:p>
        </w:tc>
        <w:tc>
          <w:tcPr>
            <w:tcW w:w="1428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  <w:lang w:val="en-US"/>
              </w:rPr>
              <w:t>I</w:t>
            </w:r>
            <w:r w:rsidRPr="00181E87">
              <w:rPr>
                <w:sz w:val="28"/>
                <w:szCs w:val="28"/>
              </w:rPr>
              <w:t>І</w:t>
            </w:r>
          </w:p>
        </w:tc>
        <w:tc>
          <w:tcPr>
            <w:tcW w:w="1429" w:type="dxa"/>
            <w:vAlign w:val="center"/>
          </w:tcPr>
          <w:p w:rsidR="009C1E59" w:rsidRPr="00181E87" w:rsidRDefault="009C1E59" w:rsidP="00B5785F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181E87">
              <w:rPr>
                <w:sz w:val="28"/>
                <w:szCs w:val="28"/>
              </w:rPr>
              <w:t>32</w:t>
            </w:r>
          </w:p>
        </w:tc>
      </w:tr>
    </w:tbl>
    <w:p w:rsidR="009C1E59" w:rsidRPr="00181E87" w:rsidRDefault="009C1E59" w:rsidP="009C1E59">
      <w:pPr>
        <w:pStyle w:val="a6"/>
        <w:spacing w:after="0" w:line="360" w:lineRule="auto"/>
        <w:ind w:left="0"/>
        <w:jc w:val="both"/>
        <w:rPr>
          <w:sz w:val="28"/>
          <w:szCs w:val="28"/>
        </w:rPr>
      </w:pPr>
    </w:p>
    <w:p w:rsidR="009C1E59" w:rsidRDefault="009C1E59" w:rsidP="009C1E59">
      <w:pPr>
        <w:pStyle w:val="a6"/>
        <w:spacing w:after="0" w:line="360" w:lineRule="auto"/>
        <w:ind w:left="0"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Характеристики ґрунту на території міста: глибина промерзання – </w:t>
      </w:r>
      <w:r w:rsidRPr="00EC28F8">
        <w:rPr>
          <w:sz w:val="28"/>
          <w:szCs w:val="28"/>
          <w:lang w:val="ru-RU"/>
        </w:rPr>
        <w:t>1,2</w:t>
      </w:r>
      <w:r w:rsidRPr="00EC28F8">
        <w:rPr>
          <w:sz w:val="28"/>
          <w:szCs w:val="28"/>
        </w:rPr>
        <w:t xml:space="preserve"> м; глибина залягання ґрунтових вод – </w:t>
      </w:r>
      <w:r w:rsidRPr="00EC28F8">
        <w:rPr>
          <w:sz w:val="28"/>
          <w:szCs w:val="28"/>
          <w:lang w:val="ru-RU"/>
        </w:rPr>
        <w:t>2,7</w:t>
      </w:r>
      <w:r w:rsidRPr="00EC28F8">
        <w:rPr>
          <w:sz w:val="28"/>
          <w:szCs w:val="28"/>
        </w:rPr>
        <w:t xml:space="preserve"> м; ґрунти на трасі водопроводу –</w:t>
      </w:r>
      <w:r>
        <w:rPr>
          <w:sz w:val="28"/>
          <w:szCs w:val="28"/>
        </w:rPr>
        <w:t xml:space="preserve"> </w:t>
      </w:r>
      <w:r w:rsidRPr="00EC28F8">
        <w:rPr>
          <w:sz w:val="28"/>
          <w:szCs w:val="28"/>
        </w:rPr>
        <w:t>гравій.</w:t>
      </w:r>
    </w:p>
    <w:p w:rsidR="009C1E59" w:rsidRDefault="009C1E59" w:rsidP="009C1E59">
      <w:pPr>
        <w:pStyle w:val="a6"/>
        <w:spacing w:after="0" w:line="360" w:lineRule="auto"/>
        <w:ind w:left="0" w:firstLine="720"/>
        <w:jc w:val="both"/>
        <w:rPr>
          <w:sz w:val="28"/>
          <w:szCs w:val="28"/>
        </w:rPr>
      </w:pPr>
    </w:p>
    <w:p w:rsidR="00AB0AD3" w:rsidRPr="00EC28F8" w:rsidRDefault="00AB0AD3" w:rsidP="009C1E59">
      <w:pPr>
        <w:pStyle w:val="a6"/>
        <w:spacing w:after="0" w:line="360" w:lineRule="auto"/>
        <w:ind w:left="0" w:firstLine="720"/>
        <w:jc w:val="both"/>
        <w:rPr>
          <w:sz w:val="28"/>
          <w:szCs w:val="28"/>
        </w:rPr>
      </w:pPr>
    </w:p>
    <w:p w:rsidR="009C1E59" w:rsidRPr="000E6DE6" w:rsidRDefault="009C1E59" w:rsidP="009C1E59">
      <w:pPr>
        <w:pStyle w:val="1"/>
        <w:numPr>
          <w:ilvl w:val="0"/>
          <w:numId w:val="1"/>
        </w:numPr>
        <w:spacing w:after="120"/>
        <w:ind w:left="0" w:right="-285" w:firstLine="709"/>
        <w:rPr>
          <w:iCs/>
          <w:szCs w:val="28"/>
        </w:rPr>
      </w:pPr>
      <w:bookmarkStart w:id="6" w:name="_Toc71914036"/>
      <w:bookmarkStart w:id="7" w:name="_Toc72095825"/>
      <w:r w:rsidRPr="00EC28F8">
        <w:rPr>
          <w:iCs/>
          <w:szCs w:val="28"/>
        </w:rPr>
        <w:t>В</w:t>
      </w:r>
      <w:r>
        <w:rPr>
          <w:iCs/>
          <w:szCs w:val="28"/>
        </w:rPr>
        <w:t>ОДОПРОВІДНІ МЕРЕЖІ</w:t>
      </w:r>
      <w:bookmarkEnd w:id="6"/>
      <w:bookmarkEnd w:id="7"/>
    </w:p>
    <w:p w:rsidR="009C1E59" w:rsidRPr="00EC28F8" w:rsidRDefault="009C1E59" w:rsidP="009C1E59">
      <w:pPr>
        <w:pStyle w:val="1"/>
        <w:numPr>
          <w:ilvl w:val="1"/>
          <w:numId w:val="5"/>
        </w:numPr>
        <w:ind w:left="0" w:firstLine="709"/>
        <w:jc w:val="both"/>
      </w:pPr>
      <w:bookmarkStart w:id="8" w:name="_Toc71914037"/>
      <w:bookmarkStart w:id="9" w:name="_Toc72095826"/>
      <w:r w:rsidRPr="00EC28F8">
        <w:t>Вибір системи і схеми водопостачання</w:t>
      </w:r>
      <w:bookmarkEnd w:id="8"/>
      <w:bookmarkEnd w:id="9"/>
    </w:p>
    <w:p w:rsidR="009C1E59" w:rsidRPr="00EC28F8" w:rsidRDefault="009C1E59" w:rsidP="009C1E59">
      <w:pPr>
        <w:pStyle w:val="a6"/>
        <w:spacing w:after="0" w:line="360" w:lineRule="auto"/>
        <w:ind w:left="0"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Система водопостачання повинна забезпечувати подачу необхідної кількості води, потрібної якості на потреби всіх категорій спо</w:t>
      </w:r>
      <w:r>
        <w:rPr>
          <w:sz w:val="28"/>
          <w:szCs w:val="28"/>
        </w:rPr>
        <w:t>живачів. У даному курсовому проє</w:t>
      </w:r>
      <w:r w:rsidRPr="00EC28F8">
        <w:rPr>
          <w:sz w:val="28"/>
          <w:szCs w:val="28"/>
        </w:rPr>
        <w:t xml:space="preserve">кті </w:t>
      </w:r>
      <w:r>
        <w:rPr>
          <w:sz w:val="28"/>
          <w:szCs w:val="28"/>
        </w:rPr>
        <w:t>прийнято</w:t>
      </w:r>
      <w:r w:rsidRPr="00EC28F8">
        <w:rPr>
          <w:sz w:val="28"/>
          <w:szCs w:val="28"/>
        </w:rPr>
        <w:t xml:space="preserve"> централізовану систему водопостачання </w:t>
      </w:r>
      <w:r w:rsidRPr="00EC28F8">
        <w:rPr>
          <w:sz w:val="28"/>
          <w:szCs w:val="28"/>
          <w:lang w:val="ru-RU"/>
        </w:rPr>
        <w:t>[</w:t>
      </w:r>
      <w:r w:rsidRPr="00EC28F8">
        <w:rPr>
          <w:sz w:val="28"/>
          <w:szCs w:val="28"/>
        </w:rPr>
        <w:t>2, п. 8.1, 8.3</w:t>
      </w:r>
      <w:r w:rsidRPr="00EC28F8">
        <w:rPr>
          <w:sz w:val="28"/>
          <w:szCs w:val="28"/>
          <w:lang w:val="ru-RU"/>
        </w:rPr>
        <w:t>]</w:t>
      </w:r>
      <w:r w:rsidRPr="00EC28F8">
        <w:rPr>
          <w:sz w:val="28"/>
          <w:szCs w:val="28"/>
        </w:rPr>
        <w:t xml:space="preserve">. Вона повинна забезпечити господарсько-питне водоспоживання, виробничі потреби підприємств, витрати води на полив і гасіння </w:t>
      </w:r>
      <w:r>
        <w:rPr>
          <w:sz w:val="28"/>
          <w:szCs w:val="28"/>
        </w:rPr>
        <w:t>пожеж. Такий водопровід вважається</w:t>
      </w:r>
      <w:r w:rsidRPr="00EC28F8">
        <w:rPr>
          <w:sz w:val="28"/>
          <w:szCs w:val="28"/>
        </w:rPr>
        <w:t xml:space="preserve"> об’єднаним господарсько-питним, виробничим і протипожежним </w:t>
      </w:r>
      <w:r w:rsidRPr="00EC28F8">
        <w:rPr>
          <w:sz w:val="28"/>
          <w:szCs w:val="28"/>
          <w:lang w:val="ru-RU"/>
        </w:rPr>
        <w:t>[</w:t>
      </w:r>
      <w:r w:rsidRPr="00EC28F8">
        <w:rPr>
          <w:sz w:val="28"/>
          <w:szCs w:val="28"/>
        </w:rPr>
        <w:t>2, п. 8.3</w:t>
      </w:r>
      <w:r w:rsidRPr="00EC28F8">
        <w:rPr>
          <w:sz w:val="28"/>
          <w:szCs w:val="28"/>
          <w:lang w:val="ru-RU"/>
        </w:rPr>
        <w:t>]</w:t>
      </w:r>
      <w:r w:rsidRPr="00EC28F8">
        <w:rPr>
          <w:sz w:val="28"/>
          <w:szCs w:val="28"/>
        </w:rPr>
        <w:t>. Протипожежний водопровід прий</w:t>
      </w:r>
      <w:r>
        <w:rPr>
          <w:sz w:val="28"/>
          <w:szCs w:val="28"/>
        </w:rPr>
        <w:t>нято</w:t>
      </w:r>
      <w:r w:rsidRPr="00EC28F8">
        <w:rPr>
          <w:sz w:val="28"/>
          <w:szCs w:val="28"/>
        </w:rPr>
        <w:t xml:space="preserve"> низького тиску, вільний напір в мережі такого водопроводу (на рівні поверхні землі) при пожежогасінні повинен бути не менше 10 м </w:t>
      </w:r>
      <w:r w:rsidRPr="00EC28F8">
        <w:rPr>
          <w:sz w:val="28"/>
          <w:szCs w:val="28"/>
          <w:lang w:val="ru-RU"/>
        </w:rPr>
        <w:t>[</w:t>
      </w:r>
      <w:r w:rsidRPr="00EC28F8">
        <w:rPr>
          <w:sz w:val="28"/>
          <w:szCs w:val="28"/>
        </w:rPr>
        <w:t>2, п. 6.3.3 і 6.3.4</w:t>
      </w:r>
      <w:r w:rsidRPr="00EC28F8">
        <w:rPr>
          <w:sz w:val="28"/>
          <w:szCs w:val="28"/>
          <w:lang w:val="ru-RU"/>
        </w:rPr>
        <w:t>]</w:t>
      </w:r>
      <w:r w:rsidRPr="00EC28F8">
        <w:rPr>
          <w:sz w:val="28"/>
          <w:szCs w:val="28"/>
        </w:rPr>
        <w:t>.</w:t>
      </w:r>
    </w:p>
    <w:p w:rsidR="009C1E59" w:rsidRPr="00EC28F8" w:rsidRDefault="009C1E59" w:rsidP="009C1E59">
      <w:pPr>
        <w:pStyle w:val="a6"/>
        <w:spacing w:after="0"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Схему</w:t>
      </w:r>
      <w:r w:rsidRPr="00EC28F8">
        <w:rPr>
          <w:sz w:val="28"/>
          <w:szCs w:val="28"/>
        </w:rPr>
        <w:t xml:space="preserve"> водопостачання </w:t>
      </w:r>
      <w:r>
        <w:rPr>
          <w:sz w:val="28"/>
          <w:szCs w:val="28"/>
        </w:rPr>
        <w:t xml:space="preserve">прийнято </w:t>
      </w:r>
      <w:r w:rsidRPr="00EC28F8">
        <w:rPr>
          <w:sz w:val="28"/>
          <w:szCs w:val="28"/>
        </w:rPr>
        <w:t xml:space="preserve">залежно від рельєфу місцевості із прохідною баштою </w:t>
      </w:r>
      <w:r w:rsidRPr="00EC28F8">
        <w:rPr>
          <w:sz w:val="28"/>
          <w:szCs w:val="28"/>
          <w:lang w:val="ru-RU"/>
        </w:rPr>
        <w:t>[</w:t>
      </w:r>
      <w:r>
        <w:rPr>
          <w:sz w:val="28"/>
          <w:szCs w:val="28"/>
          <w:lang w:val="ru-RU"/>
        </w:rPr>
        <w:t>4</w:t>
      </w:r>
      <w:r w:rsidRPr="00EC28F8">
        <w:rPr>
          <w:sz w:val="28"/>
          <w:szCs w:val="28"/>
        </w:rPr>
        <w:t xml:space="preserve">, </w:t>
      </w:r>
      <w:r>
        <w:rPr>
          <w:sz w:val="28"/>
          <w:szCs w:val="28"/>
        </w:rPr>
        <w:t>6</w:t>
      </w:r>
      <w:r w:rsidRPr="00EC28F8">
        <w:rPr>
          <w:sz w:val="28"/>
          <w:szCs w:val="28"/>
          <w:lang w:val="ru-RU"/>
        </w:rPr>
        <w:t>]</w:t>
      </w:r>
      <w:r w:rsidRPr="00EC28F8">
        <w:rPr>
          <w:sz w:val="28"/>
          <w:szCs w:val="28"/>
        </w:rPr>
        <w:t>.</w:t>
      </w:r>
    </w:p>
    <w:p w:rsidR="009C1E59" w:rsidRPr="00EC28F8" w:rsidRDefault="009C1E59" w:rsidP="009C1E59">
      <w:pPr>
        <w:pStyle w:val="1"/>
        <w:numPr>
          <w:ilvl w:val="1"/>
          <w:numId w:val="5"/>
        </w:numPr>
        <w:spacing w:after="120"/>
        <w:ind w:left="0" w:right="-285" w:firstLine="709"/>
        <w:rPr>
          <w:iCs/>
          <w:szCs w:val="28"/>
        </w:rPr>
      </w:pPr>
      <w:bookmarkStart w:id="10" w:name="_Toc71914038"/>
      <w:bookmarkStart w:id="11" w:name="_Toc72095827"/>
      <w:r>
        <w:rPr>
          <w:iCs/>
          <w:szCs w:val="28"/>
        </w:rPr>
        <w:t>Розрахункові</w:t>
      </w:r>
      <w:r w:rsidRPr="00EC28F8">
        <w:rPr>
          <w:iCs/>
          <w:szCs w:val="28"/>
        </w:rPr>
        <w:t xml:space="preserve"> витрат</w:t>
      </w:r>
      <w:r>
        <w:rPr>
          <w:iCs/>
          <w:szCs w:val="28"/>
        </w:rPr>
        <w:t>и</w:t>
      </w:r>
      <w:r w:rsidRPr="00EC28F8">
        <w:rPr>
          <w:iCs/>
          <w:szCs w:val="28"/>
        </w:rPr>
        <w:t xml:space="preserve"> води</w:t>
      </w:r>
      <w:bookmarkEnd w:id="1"/>
      <w:bookmarkEnd w:id="10"/>
      <w:bookmarkEnd w:id="11"/>
    </w:p>
    <w:p w:rsidR="009C1E59" w:rsidRPr="00EC28F8" w:rsidRDefault="009C1E59" w:rsidP="009C1E59">
      <w:pPr>
        <w:pStyle w:val="1"/>
        <w:numPr>
          <w:ilvl w:val="2"/>
          <w:numId w:val="5"/>
        </w:numPr>
        <w:spacing w:after="120"/>
        <w:ind w:left="0" w:right="-285" w:firstLine="709"/>
        <w:rPr>
          <w:iCs/>
          <w:szCs w:val="28"/>
        </w:rPr>
      </w:pPr>
      <w:bookmarkStart w:id="12" w:name="_Toc71914039"/>
      <w:bookmarkStart w:id="13" w:name="_Toc72095828"/>
      <w:bookmarkStart w:id="14" w:name="_Toc176134145"/>
      <w:r w:rsidRPr="00EC28F8">
        <w:rPr>
          <w:iCs/>
          <w:szCs w:val="28"/>
        </w:rPr>
        <w:t>Добові витрати води</w:t>
      </w:r>
      <w:bookmarkEnd w:id="12"/>
      <w:bookmarkEnd w:id="13"/>
      <w:r w:rsidRPr="00EC28F8">
        <w:rPr>
          <w:iCs/>
          <w:szCs w:val="28"/>
        </w:rPr>
        <w:t xml:space="preserve"> </w:t>
      </w:r>
      <w:bookmarkEnd w:id="14"/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Розрахункові (середні за рік) добові витрати води населенням із системи централізованого водопостачання на гос</w:t>
      </w:r>
      <w:r>
        <w:rPr>
          <w:sz w:val="28"/>
          <w:szCs w:val="28"/>
        </w:rPr>
        <w:t xml:space="preserve">подарсько-питні потреби визначено </w:t>
      </w:r>
      <w:r w:rsidRPr="00EC28F8">
        <w:rPr>
          <w:sz w:val="28"/>
          <w:szCs w:val="28"/>
        </w:rPr>
        <w:t>за формулою, м</w:t>
      </w:r>
      <w:r w:rsidRPr="00EC28F8">
        <w:rPr>
          <w:sz w:val="28"/>
          <w:szCs w:val="28"/>
          <w:vertAlign w:val="superscript"/>
        </w:rPr>
        <w:t>3</w:t>
      </w:r>
      <w:r w:rsidRPr="00EC28F8">
        <w:rPr>
          <w:sz w:val="28"/>
          <w:szCs w:val="28"/>
        </w:rPr>
        <w:t>/</w:t>
      </w:r>
      <w:proofErr w:type="spellStart"/>
      <w:r w:rsidRPr="00EC28F8">
        <w:rPr>
          <w:sz w:val="28"/>
          <w:szCs w:val="28"/>
        </w:rPr>
        <w:t>доб</w:t>
      </w:r>
      <w:proofErr w:type="spellEnd"/>
    </w:p>
    <w:p w:rsidR="009C1E59" w:rsidRPr="00EC28F8" w:rsidRDefault="00EA65F1" w:rsidP="00AB0AD3">
      <w:pPr>
        <w:spacing w:before="120" w:after="120" w:line="360" w:lineRule="auto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bPr>
          <m:e>
            <m:r>
              <w:rPr>
                <w:rFonts w:ascii="Cambria Math"/>
                <w:sz w:val="32"/>
                <w:szCs w:val="32"/>
              </w:rPr>
              <m:t>Q</m:t>
            </m:r>
          </m:e>
          <m:sub>
            <m:r>
              <w:rPr>
                <w:rFonts w:ascii="Cambria Math"/>
                <w:sz w:val="32"/>
                <w:szCs w:val="32"/>
              </w:rPr>
              <m:t>сер</m:t>
            </m:r>
            <m:r>
              <w:rPr>
                <w:rFonts w:ascii="Cambria Math"/>
                <w:sz w:val="32"/>
                <w:szCs w:val="32"/>
              </w:rPr>
              <m:t>.</m:t>
            </m:r>
            <m:r>
              <w:rPr>
                <w:rFonts w:ascii="Cambria Math"/>
                <w:sz w:val="32"/>
                <w:szCs w:val="32"/>
              </w:rPr>
              <m:t>доб</m:t>
            </m:r>
          </m:sub>
        </m:sSub>
        <m:r>
          <w:rPr>
            <w:rFonts w:asci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/>
                <w:sz w:val="32"/>
                <w:szCs w:val="32"/>
              </w:rPr>
              <m:t>q</m:t>
            </m:r>
            <m:r>
              <w:rPr>
                <w:rFonts w:ascii="Cambria Math" w:hAnsi="Cambria Math" w:cs="Cambria Math"/>
                <w:sz w:val="32"/>
                <w:szCs w:val="32"/>
              </w:rPr>
              <m:t>⋅</m:t>
            </m:r>
            <m:r>
              <w:rPr>
                <w:rFonts w:ascii="Cambria Math"/>
                <w:sz w:val="32"/>
                <w:szCs w:val="32"/>
              </w:rPr>
              <m:t>N</m:t>
            </m:r>
            <m:r>
              <w:rPr>
                <w:rFonts w:ascii="Cambria Math" w:hAnsi="Cambria Math" w:cs="Cambria Math"/>
                <w:sz w:val="32"/>
                <w:szCs w:val="32"/>
              </w:rPr>
              <m:t>⋅</m:t>
            </m:r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/>
                    <w:sz w:val="32"/>
                    <w:szCs w:val="32"/>
                  </w:rPr>
                  <m:t>K</m:t>
                </m:r>
              </m:e>
              <m:sub>
                <m:r>
                  <w:rPr>
                    <w:rFonts w:ascii="Cambria Math"/>
                    <w:sz w:val="32"/>
                    <w:szCs w:val="32"/>
                  </w:rPr>
                  <m:t>н</m:t>
                </m:r>
              </m:sub>
            </m:sSub>
          </m:num>
          <m:den>
            <m:r>
              <w:rPr>
                <w:rFonts w:ascii="Cambria Math"/>
                <w:sz w:val="32"/>
                <w:szCs w:val="32"/>
              </w:rPr>
              <m:t>1000</m:t>
            </m:r>
          </m:den>
        </m:f>
      </m:oMath>
      <w:r w:rsidR="009C1E59" w:rsidRPr="00EC28F8">
        <w:rPr>
          <w:sz w:val="28"/>
          <w:szCs w:val="28"/>
        </w:rPr>
        <w:t xml:space="preserve"> </w:t>
      </w:r>
      <w:r w:rsidR="00720BB3" w:rsidRPr="00EE2789">
        <w:rPr>
          <w:sz w:val="28"/>
          <w:szCs w:val="28"/>
        </w:rPr>
        <w:t xml:space="preserve">, </w:t>
      </w:r>
      <w:r w:rsidR="009C1E59" w:rsidRPr="00EC28F8">
        <w:rPr>
          <w:sz w:val="28"/>
          <w:szCs w:val="28"/>
        </w:rPr>
        <w:t xml:space="preserve">      </w:t>
      </w:r>
      <w:r w:rsidR="009C1E59" w:rsidRPr="00EE2789">
        <w:rPr>
          <w:sz w:val="28"/>
          <w:szCs w:val="28"/>
        </w:rPr>
        <w:t xml:space="preserve">                                     </w:t>
      </w:r>
      <w:r w:rsidR="009C1E59" w:rsidRPr="00EC28F8">
        <w:rPr>
          <w:sz w:val="28"/>
          <w:szCs w:val="28"/>
        </w:rPr>
        <w:t xml:space="preserve">   (2.1)</w:t>
      </w:r>
    </w:p>
    <w:p w:rsidR="009C1E59" w:rsidRPr="00EC28F8" w:rsidRDefault="009C1E59" w:rsidP="009C1E59">
      <w:pPr>
        <w:spacing w:line="360" w:lineRule="auto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де: </w:t>
      </w:r>
      <w:r w:rsidRPr="00EC28F8">
        <w:rPr>
          <w:i/>
          <w:sz w:val="28"/>
          <w:szCs w:val="28"/>
        </w:rPr>
        <w:t>q</w:t>
      </w:r>
      <w:r w:rsidRPr="00EC28F8">
        <w:rPr>
          <w:sz w:val="28"/>
          <w:szCs w:val="28"/>
        </w:rPr>
        <w:t xml:space="preserve"> – середньодобова норма водоспоживання людиною, л/(за добу на одного жителя) </w:t>
      </w:r>
      <w:r w:rsidRPr="00EC28F8">
        <w:rPr>
          <w:sz w:val="28"/>
          <w:szCs w:val="28"/>
          <w:lang w:val="ru-RU"/>
        </w:rPr>
        <w:t>[</w:t>
      </w:r>
      <w:r w:rsidRPr="00EC28F8">
        <w:rPr>
          <w:sz w:val="28"/>
          <w:szCs w:val="28"/>
        </w:rPr>
        <w:t>2, п. 6.1.1, табл. 1</w:t>
      </w:r>
      <w:r w:rsidRPr="00EC28F8">
        <w:rPr>
          <w:sz w:val="28"/>
          <w:szCs w:val="28"/>
          <w:lang w:val="ru-RU"/>
        </w:rPr>
        <w:t>]</w:t>
      </w:r>
      <w:r w:rsidRPr="00EC28F8">
        <w:rPr>
          <w:sz w:val="28"/>
          <w:szCs w:val="28"/>
        </w:rPr>
        <w:t>;</w:t>
      </w:r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i/>
          <w:sz w:val="28"/>
          <w:szCs w:val="28"/>
        </w:rPr>
        <w:t>N</w:t>
      </w:r>
      <w:r w:rsidRPr="00EC28F8">
        <w:rPr>
          <w:sz w:val="28"/>
          <w:szCs w:val="28"/>
        </w:rPr>
        <w:t xml:space="preserve"> – розрахункова кількість жителів у сельбищних районах житлової забудови різного ступеню благоустрою;</w:t>
      </w:r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EC28F8">
        <w:rPr>
          <w:i/>
          <w:sz w:val="28"/>
          <w:szCs w:val="28"/>
        </w:rPr>
        <w:t>K</w:t>
      </w:r>
      <w:r w:rsidRPr="00EC28F8">
        <w:rPr>
          <w:i/>
          <w:sz w:val="28"/>
          <w:szCs w:val="28"/>
          <w:vertAlign w:val="subscript"/>
        </w:rPr>
        <w:t>н</w:t>
      </w:r>
      <w:proofErr w:type="spellEnd"/>
      <w:r w:rsidRPr="00EC28F8">
        <w:rPr>
          <w:sz w:val="28"/>
          <w:szCs w:val="28"/>
        </w:rPr>
        <w:t xml:space="preserve"> – коефіцієнт, що враховує невраховані витрати води на потреби місцевої промисловості, громадських і побутових закладів, зокрема тих, що </w:t>
      </w:r>
      <w:r w:rsidRPr="00EC28F8">
        <w:rPr>
          <w:sz w:val="28"/>
          <w:szCs w:val="28"/>
        </w:rPr>
        <w:lastRenderedPageBreak/>
        <w:t xml:space="preserve">забезпечують населення продуктами харчування, який приймають рівним </w:t>
      </w:r>
      <w:proofErr w:type="spellStart"/>
      <w:r w:rsidRPr="00EC28F8">
        <w:rPr>
          <w:i/>
          <w:sz w:val="28"/>
          <w:szCs w:val="28"/>
        </w:rPr>
        <w:t>K</w:t>
      </w:r>
      <w:r w:rsidRPr="00EC28F8">
        <w:rPr>
          <w:i/>
          <w:sz w:val="28"/>
          <w:szCs w:val="28"/>
          <w:vertAlign w:val="subscript"/>
        </w:rPr>
        <w:t>н</w:t>
      </w:r>
      <w:proofErr w:type="spellEnd"/>
      <w:r w:rsidRPr="00EC28F8">
        <w:rPr>
          <w:i/>
          <w:sz w:val="28"/>
          <w:szCs w:val="28"/>
        </w:rPr>
        <w:t xml:space="preserve">=1,1...1,2 </w:t>
      </w:r>
      <w:r w:rsidRPr="00EC28F8">
        <w:rPr>
          <w:sz w:val="28"/>
          <w:szCs w:val="28"/>
        </w:rPr>
        <w:t>[2, табл. 1, прим. 3].</w:t>
      </w:r>
    </w:p>
    <w:p w:rsidR="009C1E59" w:rsidRPr="00EC28F8" w:rsidRDefault="00EA65F1" w:rsidP="00AB0AD3">
      <w:pPr>
        <w:spacing w:line="360" w:lineRule="auto"/>
        <w:jc w:val="center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сер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,</m:t>
            </m:r>
            <m:r>
              <w:rPr>
                <w:rFonts w:ascii="Cambria Math"/>
                <w:sz w:val="28"/>
                <w:szCs w:val="28"/>
              </w:rPr>
              <m:t>баг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q</m:t>
            </m:r>
            <m:r>
              <w:rPr>
                <w:rFonts w:ascii="Cambria Math" w:hAnsi="Cambria Math" w:cs="Cambria Math"/>
                <w:sz w:val="28"/>
                <w:szCs w:val="28"/>
              </w:rPr>
              <m:t>⋅</m:t>
            </m:r>
            <m:r>
              <w:rPr>
                <w:rFonts w:ascii="Cambria Math"/>
                <w:sz w:val="28"/>
                <w:szCs w:val="28"/>
              </w:rPr>
              <m:t>N</m:t>
            </m:r>
            <m:r>
              <w:rPr>
                <w:rFonts w:ascii="Cambria Math" w:hAnsi="Cambria Math" w:cs="Cambria Math"/>
                <w:sz w:val="28"/>
                <w:szCs w:val="28"/>
              </w:rPr>
              <m:t>⋅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m</m:t>
                </m:r>
              </m:sub>
            </m:sSub>
          </m:num>
          <m:den>
            <m:r>
              <w:rPr>
                <w:rFonts w:ascii="Cambria Math"/>
                <w:sz w:val="28"/>
                <w:szCs w:val="28"/>
              </w:rPr>
              <m:t>1000</m:t>
            </m:r>
          </m:den>
        </m:f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250</m:t>
            </m:r>
            <m:r>
              <w:rPr>
                <w:rFonts w:ascii="Cambria Math" w:hAnsi="Cambria Math" w:cs="Cambria Math"/>
                <w:sz w:val="28"/>
                <w:szCs w:val="28"/>
              </w:rPr>
              <m:t>⋅</m:t>
            </m:r>
            <m:r>
              <w:rPr>
                <w:rFonts w:ascii="Cambria Math"/>
                <w:sz w:val="28"/>
                <w:szCs w:val="28"/>
              </w:rPr>
              <m:t>45763</m:t>
            </m:r>
            <m:r>
              <w:rPr>
                <w:rFonts w:ascii="Cambria Math" w:hAnsi="Cambria Math" w:cs="Cambria Math"/>
                <w:sz w:val="28"/>
                <w:szCs w:val="28"/>
              </w:rPr>
              <m:t>⋅</m:t>
            </m:r>
            <m:r>
              <w:rPr>
                <w:rFonts w:ascii="Cambria Math"/>
                <w:sz w:val="28"/>
                <w:szCs w:val="28"/>
              </w:rPr>
              <m:t>1,1</m:t>
            </m:r>
          </m:num>
          <m:den>
            <m:r>
              <w:rPr>
                <w:rFonts w:ascii="Cambria Math"/>
                <w:sz w:val="28"/>
                <w:szCs w:val="28"/>
              </w:rPr>
              <m:t>1000</m:t>
            </m:r>
          </m:den>
        </m:f>
        <m:r>
          <w:rPr>
            <w:rFonts w:ascii="Cambria Math"/>
            <w:sz w:val="28"/>
            <w:szCs w:val="28"/>
          </w:rPr>
          <m:t xml:space="preserve">=12584,9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/>
                <w:sz w:val="28"/>
                <w:szCs w:val="28"/>
              </w:rPr>
              <m:t>м</m:t>
            </m:r>
          </m:e>
          <m:sup>
            <m:r>
              <w:rPr>
                <w:rFonts w:ascii="Cambria Math"/>
                <w:sz w:val="28"/>
                <w:szCs w:val="28"/>
              </w:rPr>
              <m:t>3</m:t>
            </m:r>
          </m:sup>
        </m:sSup>
        <m:r>
          <w:rPr>
            <w:rFonts w:ascii="Cambria Math"/>
            <w:sz w:val="28"/>
            <w:szCs w:val="28"/>
          </w:rPr>
          <m:t>/</m:t>
        </m:r>
        <m:r>
          <w:rPr>
            <w:rFonts w:ascii="Cambria Math"/>
            <w:sz w:val="28"/>
            <w:szCs w:val="28"/>
          </w:rPr>
          <m:t>доб</m:t>
        </m:r>
      </m:oMath>
      <w:r w:rsidR="009C1E59" w:rsidRPr="00EC28F8">
        <w:rPr>
          <w:sz w:val="28"/>
          <w:szCs w:val="28"/>
        </w:rPr>
        <w:t>,</w:t>
      </w:r>
    </w:p>
    <w:p w:rsidR="009C1E59" w:rsidRPr="00EC28F8" w:rsidRDefault="00EA65F1" w:rsidP="00AB0AD3">
      <w:pPr>
        <w:spacing w:line="360" w:lineRule="auto"/>
        <w:jc w:val="center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сер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доб</m:t>
              </m:r>
              <m:r>
                <w:rPr>
                  <w:rFonts w:ascii="Cambria Math"/>
                  <w:sz w:val="28"/>
                  <w:szCs w:val="28"/>
                </w:rPr>
                <m:t>,</m:t>
              </m:r>
              <m:r>
                <w:rPr>
                  <w:rFonts w:ascii="Cambria Math"/>
                  <w:sz w:val="28"/>
                  <w:szCs w:val="28"/>
                </w:rPr>
                <m:t>мал</m:t>
              </m:r>
              <m:r>
                <w:rPr>
                  <w:rFonts w:ascii="Cambria Math"/>
                  <w:sz w:val="28"/>
                  <w:szCs w:val="28"/>
                </w:rPr>
                <m:t>..</m:t>
              </m:r>
            </m:sub>
          </m:sSub>
          <m:r>
            <w:rPr>
              <w:rFonts w:asci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/>
                  <w:sz w:val="28"/>
                  <w:szCs w:val="28"/>
                </w:rPr>
                <m:t>q</m:t>
              </m:r>
              <m:r>
                <w:rPr>
                  <w:rFonts w:ascii="Cambria Math" w:hAnsi="Cambria Math" w:cs="Cambria Math"/>
                  <w:sz w:val="28"/>
                  <w:szCs w:val="28"/>
                </w:rPr>
                <m:t>⋅</m:t>
              </m:r>
              <m:r>
                <w:rPr>
                  <w:rFonts w:ascii="Cambria Math"/>
                  <w:sz w:val="28"/>
                  <w:szCs w:val="28"/>
                </w:rPr>
                <m:t>N</m:t>
              </m:r>
              <m:r>
                <w:rPr>
                  <w:rFonts w:ascii="Cambria Math" w:hAnsi="Cambria Math" w:cs="Cambria Math"/>
                  <w:sz w:val="28"/>
                  <w:szCs w:val="28"/>
                </w:rPr>
                <m:t>⋅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/>
                      <w:sz w:val="28"/>
                      <w:szCs w:val="28"/>
                    </w:rPr>
                    <m:t>K</m:t>
                  </m:r>
                </m:e>
                <m:sub>
                  <m:r>
                    <w:rPr>
                      <w:rFonts w:ascii="Cambria Math"/>
                      <w:sz w:val="28"/>
                      <w:szCs w:val="28"/>
                    </w:rPr>
                    <m:t>m</m:t>
                  </m:r>
                </m:sub>
              </m:sSub>
            </m:num>
            <m:den>
              <m:r>
                <w:rPr>
                  <w:rFonts w:ascii="Cambria Math"/>
                  <w:sz w:val="28"/>
                  <w:szCs w:val="28"/>
                </w:rPr>
                <m:t>1000</m:t>
              </m:r>
            </m:den>
          </m:f>
          <m:r>
            <w:rPr>
              <w:rFonts w:asci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/>
                  <w:sz w:val="28"/>
                  <w:szCs w:val="28"/>
                </w:rPr>
                <m:t>115</m:t>
              </m:r>
              <m:r>
                <w:rPr>
                  <w:rFonts w:ascii="Cambria Math" w:hAnsi="Cambria Math" w:cs="Cambria Math"/>
                  <w:sz w:val="28"/>
                  <w:szCs w:val="28"/>
                </w:rPr>
                <m:t>⋅</m:t>
              </m:r>
              <m:r>
                <w:rPr>
                  <w:rFonts w:ascii="Cambria Math"/>
                  <w:sz w:val="28"/>
                  <w:szCs w:val="28"/>
                </w:rPr>
                <m:t>12049</m:t>
              </m:r>
              <m:r>
                <w:rPr>
                  <w:rFonts w:ascii="Cambria Math" w:hAnsi="Cambria Math" w:cs="Cambria Math"/>
                  <w:sz w:val="28"/>
                  <w:szCs w:val="28"/>
                </w:rPr>
                <m:t>⋅</m:t>
              </m:r>
              <m:r>
                <w:rPr>
                  <w:rFonts w:ascii="Cambria Math"/>
                  <w:sz w:val="28"/>
                  <w:szCs w:val="28"/>
                </w:rPr>
                <m:t>1,1</m:t>
              </m:r>
            </m:num>
            <m:den>
              <m:r>
                <w:rPr>
                  <w:rFonts w:ascii="Cambria Math"/>
                  <w:sz w:val="28"/>
                  <w:szCs w:val="28"/>
                </w:rPr>
                <m:t>1000</m:t>
              </m:r>
            </m:den>
          </m:f>
          <m:r>
            <w:rPr>
              <w:rFonts w:ascii="Cambria Math"/>
              <w:sz w:val="28"/>
              <w:szCs w:val="28"/>
            </w:rPr>
            <m:t xml:space="preserve">=1524,2 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/>
                  <w:sz w:val="28"/>
                  <w:szCs w:val="28"/>
                </w:rPr>
                <m:t>м</m:t>
              </m:r>
            </m:e>
            <m:sup>
              <m:r>
                <w:rPr>
                  <w:rFonts w:ascii="Cambria Math"/>
                  <w:sz w:val="28"/>
                  <w:szCs w:val="28"/>
                </w:rPr>
                <m:t>3</m:t>
              </m:r>
            </m:sup>
          </m:sSup>
          <m:r>
            <w:rPr>
              <w:rFonts w:ascii="Cambria Math"/>
              <w:sz w:val="28"/>
              <w:szCs w:val="28"/>
            </w:rPr>
            <m:t>/</m:t>
          </m:r>
          <m:r>
            <w:rPr>
              <w:rFonts w:ascii="Cambria Math"/>
              <w:sz w:val="28"/>
              <w:szCs w:val="28"/>
            </w:rPr>
            <m:t>доб</m:t>
          </m:r>
        </m:oMath>
      </m:oMathPara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Розрахункові витрати води за добу найбільшого і найменшого водоспоживання, м</w:t>
      </w:r>
      <w:r w:rsidRPr="00EC28F8">
        <w:rPr>
          <w:sz w:val="28"/>
          <w:szCs w:val="28"/>
          <w:vertAlign w:val="superscript"/>
        </w:rPr>
        <w:t>3</w:t>
      </w:r>
      <w:r w:rsidRPr="00EC28F8">
        <w:rPr>
          <w:sz w:val="28"/>
          <w:szCs w:val="28"/>
        </w:rPr>
        <w:t>/</w:t>
      </w:r>
      <w:proofErr w:type="spellStart"/>
      <w:r w:rsidRPr="00EC28F8">
        <w:rPr>
          <w:sz w:val="28"/>
          <w:szCs w:val="28"/>
        </w:rPr>
        <w:t>доб</w:t>
      </w:r>
      <w:proofErr w:type="spellEnd"/>
    </w:p>
    <w:p w:rsidR="009C1E59" w:rsidRPr="00EC28F8" w:rsidRDefault="00EA65F1" w:rsidP="00AB0AD3">
      <w:pPr>
        <w:spacing w:line="360" w:lineRule="auto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макс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макс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 w:hAnsi="Cambria Math" w:cs="Cambria Math"/>
            <w:sz w:val="28"/>
            <w:szCs w:val="28"/>
          </w:rPr>
          <m:t>⋅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сер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</m:oMath>
      <w:r w:rsidR="009C1E59" w:rsidRPr="00EC28F8">
        <w:rPr>
          <w:sz w:val="28"/>
          <w:szCs w:val="28"/>
        </w:rPr>
        <w:t xml:space="preserve">                                          (2.2)</w:t>
      </w:r>
    </w:p>
    <w:p w:rsidR="009C1E59" w:rsidRPr="00EC28F8" w:rsidRDefault="00EA65F1" w:rsidP="00AB0AD3">
      <w:pPr>
        <w:spacing w:line="360" w:lineRule="auto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мін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мін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 w:hAnsi="Cambria Math" w:cs="Cambria Math"/>
            <w:sz w:val="28"/>
            <w:szCs w:val="28"/>
          </w:rPr>
          <m:t>⋅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сер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</m:oMath>
      <w:r w:rsidR="009C1E59" w:rsidRPr="00EC28F8">
        <w:rPr>
          <w:sz w:val="28"/>
          <w:szCs w:val="28"/>
        </w:rPr>
        <w:t xml:space="preserve">                                            (2.3)</w:t>
      </w:r>
    </w:p>
    <w:p w:rsidR="009C1E59" w:rsidRPr="00EC28F8" w:rsidRDefault="009C1E59" w:rsidP="00AB0AD3">
      <w:pPr>
        <w:spacing w:line="360" w:lineRule="auto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макс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</m:oMath>
      <w:r w:rsidRPr="00EC28F8">
        <w:rPr>
          <w:sz w:val="28"/>
          <w:szCs w:val="28"/>
          <w:vertAlign w:val="subscript"/>
        </w:rPr>
        <w:t xml:space="preserve"> </w:t>
      </w:r>
      <w:r w:rsidRPr="00EC28F8">
        <w:rPr>
          <w:sz w:val="28"/>
          <w:szCs w:val="28"/>
        </w:rPr>
        <w:t xml:space="preserve">і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доб.мін.</m:t>
            </m:r>
          </m:sub>
        </m:sSub>
      </m:oMath>
      <w:r w:rsidRPr="00EC28F8">
        <w:rPr>
          <w:sz w:val="28"/>
          <w:szCs w:val="28"/>
        </w:rPr>
        <w:t xml:space="preserve"> – максимальний і мінімальний коефіцієнти добової нерівномірності водоспоживання, які враховують уклад життя населення, режим роботи підприємств, ступінь благоустрою будинків, зміни водоспоживання протягом року та днів тижня, та становлять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макс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</m:oMath>
      <w:r w:rsidRPr="00EC28F8">
        <w:rPr>
          <w:i/>
          <w:sz w:val="28"/>
          <w:szCs w:val="28"/>
        </w:rPr>
        <w:t>=1,1...1,3</w:t>
      </w:r>
      <w:r w:rsidRPr="00EC28F8">
        <w:rPr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мін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</m:oMath>
      <w:r w:rsidRPr="00EC28F8">
        <w:rPr>
          <w:i/>
          <w:sz w:val="28"/>
          <w:szCs w:val="28"/>
        </w:rPr>
        <w:t xml:space="preserve">=0,7...0,9 </w:t>
      </w:r>
      <w:r w:rsidRPr="00EC28F8">
        <w:rPr>
          <w:sz w:val="28"/>
          <w:szCs w:val="28"/>
        </w:rPr>
        <w:t xml:space="preserve"> [2, п. 6.1.2] </w:t>
      </w:r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Для багатоповерхової забудови:</w:t>
      </w:r>
    </w:p>
    <w:p w:rsidR="009C1E59" w:rsidRPr="00C133F0" w:rsidRDefault="00EA65F1" w:rsidP="00AB0AD3">
      <w:pPr>
        <w:spacing w:line="360" w:lineRule="auto"/>
        <w:ind w:firstLine="709"/>
        <w:jc w:val="center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доб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макс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</m:sub>
          </m:sSub>
          <m:r>
            <w:rPr>
              <w:rFonts w:asci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К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доб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макс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</m:sub>
          </m:sSub>
          <m:r>
            <w:rPr>
              <w:rFonts w:ascii="Cambria Math" w:hAnsi="Cambria Math" w:cs="Cambria Math"/>
              <w:sz w:val="28"/>
              <w:szCs w:val="28"/>
            </w:rPr>
            <m:t>⋅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сер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доб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</m:sub>
          </m:sSub>
          <m:r>
            <w:rPr>
              <w:rFonts w:ascii="Cambria Math"/>
              <w:sz w:val="28"/>
              <w:szCs w:val="28"/>
            </w:rPr>
            <m:t>=1,1</m:t>
          </m:r>
          <m:r>
            <w:rPr>
              <w:rFonts w:ascii="Cambria Math" w:hAnsi="Cambria Math" w:cs="Cambria Math"/>
              <w:sz w:val="28"/>
              <w:szCs w:val="28"/>
            </w:rPr>
            <m:t>⋅</m:t>
          </m:r>
          <m:r>
            <w:rPr>
              <w:rFonts w:ascii="Cambria Math"/>
              <w:sz w:val="28"/>
              <w:szCs w:val="28"/>
            </w:rPr>
            <m:t>12584,9=13843,4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/>
                  <w:sz w:val="28"/>
                  <w:szCs w:val="28"/>
                </w:rPr>
                <m:t>м</m:t>
              </m:r>
            </m:e>
            <m:sup>
              <m:r>
                <w:rPr>
                  <w:rFonts w:ascii="Cambria Math"/>
                  <w:sz w:val="28"/>
                  <w:szCs w:val="28"/>
                </w:rPr>
                <m:t>3</m:t>
              </m:r>
            </m:sup>
          </m:sSup>
          <m:r>
            <w:rPr>
              <w:rFonts w:ascii="Cambria Math"/>
              <w:sz w:val="28"/>
              <w:szCs w:val="28"/>
            </w:rPr>
            <m:t>/</m:t>
          </m:r>
          <m:r>
            <w:rPr>
              <w:rFonts w:ascii="Cambria Math"/>
              <w:sz w:val="28"/>
              <w:szCs w:val="28"/>
            </w:rPr>
            <m:t>добу</m:t>
          </m:r>
          <m:r>
            <w:rPr>
              <w:rFonts w:ascii="Cambria Math"/>
              <w:sz w:val="28"/>
              <w:szCs w:val="28"/>
            </w:rPr>
            <m:t>,</m:t>
          </m:r>
        </m:oMath>
      </m:oMathPara>
    </w:p>
    <w:p w:rsidR="009C1E59" w:rsidRPr="00C133F0" w:rsidRDefault="009C1E59" w:rsidP="00AB0AD3">
      <w:pPr>
        <w:spacing w:line="360" w:lineRule="auto"/>
        <w:jc w:val="center"/>
        <w:rPr>
          <w:sz w:val="28"/>
          <w:szCs w:val="28"/>
        </w:rPr>
      </w:pPr>
      <w:r w:rsidRPr="00C133F0">
        <w:rPr>
          <w:sz w:val="28"/>
          <w:szCs w:val="28"/>
        </w:rPr>
        <w:t xml:space="preserve">      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мін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мін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 w:hAnsi="Cambria Math" w:cs="Cambria Math"/>
            <w:sz w:val="28"/>
            <w:szCs w:val="28"/>
          </w:rPr>
          <m:t>⋅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сер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/>
            <w:sz w:val="28"/>
            <w:szCs w:val="28"/>
          </w:rPr>
          <m:t>=0,9</m:t>
        </m:r>
        <m:r>
          <w:rPr>
            <w:rFonts w:ascii="Cambria Math" w:hAnsi="Cambria Math" w:cs="Cambria Math"/>
            <w:sz w:val="28"/>
            <w:szCs w:val="28"/>
          </w:rPr>
          <m:t>⋅</m:t>
        </m:r>
        <m:r>
          <w:rPr>
            <w:rFonts w:ascii="Cambria Math"/>
            <w:sz w:val="28"/>
            <w:szCs w:val="28"/>
          </w:rPr>
          <m:t>12584,9=11326,4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/>
                <w:sz w:val="28"/>
                <w:szCs w:val="28"/>
              </w:rPr>
              <m:t>м</m:t>
            </m:r>
          </m:e>
          <m:sup>
            <m:r>
              <w:rPr>
                <w:rFonts w:ascii="Cambria Math"/>
                <w:sz w:val="28"/>
                <w:szCs w:val="28"/>
              </w:rPr>
              <m:t>3</m:t>
            </m:r>
          </m:sup>
        </m:sSup>
        <m:r>
          <w:rPr>
            <w:rFonts w:ascii="Cambria Math"/>
            <w:sz w:val="28"/>
            <w:szCs w:val="28"/>
          </w:rPr>
          <m:t>/</m:t>
        </m:r>
        <m:r>
          <w:rPr>
            <w:rFonts w:ascii="Cambria Math"/>
            <w:sz w:val="28"/>
            <w:szCs w:val="28"/>
          </w:rPr>
          <m:t>добу</m:t>
        </m:r>
        <m:r>
          <w:rPr>
            <w:rFonts w:ascii="Cambria Math"/>
            <w:sz w:val="28"/>
            <w:szCs w:val="28"/>
          </w:rPr>
          <m:t>.</m:t>
        </m:r>
      </m:oMath>
    </w:p>
    <w:p w:rsidR="009C1E59" w:rsidRPr="00C133F0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r w:rsidRPr="00C133F0">
        <w:rPr>
          <w:sz w:val="28"/>
          <w:szCs w:val="28"/>
        </w:rPr>
        <w:t>Для малоповерхової забудови:</w:t>
      </w:r>
    </w:p>
    <w:p w:rsidR="009C1E59" w:rsidRPr="00C133F0" w:rsidRDefault="00EA65F1" w:rsidP="00AB0AD3">
      <w:pPr>
        <w:spacing w:line="360" w:lineRule="auto"/>
        <w:ind w:firstLine="709"/>
        <w:jc w:val="center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доб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макс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</m:sub>
          </m:sSub>
          <m:r>
            <w:rPr>
              <w:rFonts w:asci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К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доб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макс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</m:sub>
          </m:sSub>
          <m:r>
            <w:rPr>
              <w:rFonts w:ascii="Cambria Math" w:hAnsi="Cambria Math" w:cs="Cambria Math"/>
              <w:sz w:val="28"/>
              <w:szCs w:val="28"/>
            </w:rPr>
            <m:t>⋅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сер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доб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</m:sub>
          </m:sSub>
          <m:r>
            <w:rPr>
              <w:rFonts w:ascii="Cambria Math"/>
              <w:sz w:val="28"/>
              <w:szCs w:val="28"/>
            </w:rPr>
            <m:t>=1,2</m:t>
          </m:r>
          <m:r>
            <w:rPr>
              <w:rFonts w:ascii="Cambria Math" w:hAnsi="Cambria Math" w:cs="Cambria Math"/>
              <w:sz w:val="28"/>
              <w:szCs w:val="28"/>
            </w:rPr>
            <m:t>⋅</m:t>
          </m:r>
          <m:r>
            <w:rPr>
              <w:rFonts w:ascii="Cambria Math"/>
              <w:sz w:val="28"/>
              <w:szCs w:val="28"/>
            </w:rPr>
            <m:t>1524,2=1829,0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/>
                  <w:sz w:val="28"/>
                  <w:szCs w:val="28"/>
                </w:rPr>
                <m:t>м</m:t>
              </m:r>
            </m:e>
            <m:sup>
              <m:r>
                <w:rPr>
                  <w:rFonts w:ascii="Cambria Math"/>
                  <w:sz w:val="28"/>
                  <w:szCs w:val="28"/>
                </w:rPr>
                <m:t>3</m:t>
              </m:r>
            </m:sup>
          </m:sSup>
          <m:r>
            <w:rPr>
              <w:rFonts w:ascii="Cambria Math"/>
              <w:sz w:val="28"/>
              <w:szCs w:val="28"/>
            </w:rPr>
            <m:t>/</m:t>
          </m:r>
          <m:r>
            <w:rPr>
              <w:rFonts w:ascii="Cambria Math"/>
              <w:sz w:val="28"/>
              <w:szCs w:val="28"/>
            </w:rPr>
            <m:t>добу</m:t>
          </m:r>
          <m:r>
            <w:rPr>
              <w:rFonts w:ascii="Cambria Math"/>
              <w:sz w:val="28"/>
              <w:szCs w:val="28"/>
            </w:rPr>
            <m:t>,</m:t>
          </m:r>
        </m:oMath>
      </m:oMathPara>
    </w:p>
    <w:p w:rsidR="009C1E59" w:rsidRPr="00EC28F8" w:rsidRDefault="009C1E59" w:rsidP="00AB0AD3">
      <w:pPr>
        <w:spacing w:line="360" w:lineRule="auto"/>
        <w:jc w:val="center"/>
        <w:rPr>
          <w:sz w:val="28"/>
          <w:szCs w:val="28"/>
        </w:rPr>
      </w:pPr>
      <w:r w:rsidRPr="00C133F0">
        <w:rPr>
          <w:sz w:val="28"/>
          <w:szCs w:val="28"/>
        </w:rPr>
        <w:t xml:space="preserve">     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мін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мін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 w:hAnsi="Cambria Math" w:cs="Cambria Math"/>
            <w:sz w:val="28"/>
            <w:szCs w:val="28"/>
          </w:rPr>
          <m:t>⋅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сер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  <m:r>
          <w:rPr>
            <w:rFonts w:ascii="Cambria Math"/>
            <w:sz w:val="28"/>
            <w:szCs w:val="28"/>
          </w:rPr>
          <m:t>=0,8</m:t>
        </m:r>
        <m:r>
          <w:rPr>
            <w:rFonts w:ascii="Cambria Math" w:hAnsi="Cambria Math" w:cs="Cambria Math"/>
            <w:sz w:val="28"/>
            <w:szCs w:val="28"/>
          </w:rPr>
          <m:t>⋅</m:t>
        </m:r>
        <m:r>
          <w:rPr>
            <w:rFonts w:ascii="Cambria Math"/>
            <w:sz w:val="28"/>
            <w:szCs w:val="28"/>
          </w:rPr>
          <m:t>1524,2=1219,4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/>
                <w:sz w:val="28"/>
                <w:szCs w:val="28"/>
              </w:rPr>
              <m:t>м</m:t>
            </m:r>
          </m:e>
          <m:sup>
            <m:r>
              <w:rPr>
                <w:rFonts w:ascii="Cambria Math"/>
                <w:sz w:val="28"/>
                <w:szCs w:val="28"/>
              </w:rPr>
              <m:t>3</m:t>
            </m:r>
          </m:sup>
        </m:sSup>
        <m:r>
          <w:rPr>
            <w:rFonts w:ascii="Cambria Math"/>
            <w:sz w:val="28"/>
            <w:szCs w:val="28"/>
          </w:rPr>
          <m:t>/</m:t>
        </m:r>
        <m:r>
          <w:rPr>
            <w:rFonts w:ascii="Cambria Math"/>
            <w:sz w:val="28"/>
            <w:szCs w:val="28"/>
          </w:rPr>
          <m:t>добу</m:t>
        </m:r>
        <m:r>
          <w:rPr>
            <w:rFonts w:ascii="Cambria Math"/>
            <w:sz w:val="28"/>
            <w:szCs w:val="28"/>
          </w:rPr>
          <m:t>.</m:t>
        </m:r>
      </m:oMath>
    </w:p>
    <w:p w:rsidR="009C1E59" w:rsidRPr="00EC28F8" w:rsidRDefault="009C1E59" w:rsidP="009C1E59">
      <w:pPr>
        <w:pStyle w:val="a6"/>
        <w:spacing w:before="120" w:line="360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Таблиця 2.1 - </w:t>
      </w:r>
      <w:r w:rsidRPr="00EC28F8">
        <w:rPr>
          <w:sz w:val="28"/>
          <w:szCs w:val="28"/>
        </w:rPr>
        <w:t>Добові витрати води населенням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205"/>
        <w:gridCol w:w="1205"/>
        <w:gridCol w:w="779"/>
        <w:gridCol w:w="780"/>
        <w:gridCol w:w="1228"/>
        <w:gridCol w:w="1229"/>
        <w:gridCol w:w="1229"/>
      </w:tblGrid>
      <w:tr w:rsidR="00720BB3" w:rsidRPr="009F5FF0" w:rsidTr="00DF0368">
        <w:trPr>
          <w:trHeight w:val="289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9F5FF0">
              <w:rPr>
                <w:b/>
                <w:bCs/>
                <w:sz w:val="28"/>
                <w:szCs w:val="28"/>
              </w:rPr>
              <w:t>Зон</w:t>
            </w:r>
            <w:r>
              <w:rPr>
                <w:b/>
                <w:bCs/>
                <w:sz w:val="28"/>
                <w:szCs w:val="28"/>
                <w:lang w:val="ru-RU"/>
              </w:rPr>
              <w:t>и</w:t>
            </w:r>
            <w:r w:rsidRPr="009F5FF0">
              <w:rPr>
                <w:b/>
                <w:bCs/>
                <w:sz w:val="28"/>
                <w:szCs w:val="28"/>
              </w:rPr>
              <w:t xml:space="preserve"> забудови</w:t>
            </w:r>
          </w:p>
        </w:tc>
        <w:tc>
          <w:tcPr>
            <w:tcW w:w="1205" w:type="dxa"/>
            <w:vMerge w:val="restart"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9F5FF0">
              <w:rPr>
                <w:b/>
                <w:bCs/>
                <w:i/>
                <w:iCs/>
                <w:sz w:val="28"/>
                <w:szCs w:val="28"/>
              </w:rPr>
              <w:t>N,</w:t>
            </w:r>
          </w:p>
          <w:p w:rsidR="00720BB3" w:rsidRPr="009F5FF0" w:rsidRDefault="00720BB3" w:rsidP="00B5785F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9F5FF0">
              <w:rPr>
                <w:bCs/>
                <w:iCs/>
                <w:sz w:val="28"/>
                <w:szCs w:val="28"/>
              </w:rPr>
              <w:t>жителів</w:t>
            </w:r>
          </w:p>
        </w:tc>
        <w:tc>
          <w:tcPr>
            <w:tcW w:w="1205" w:type="dxa"/>
            <w:vMerge w:val="restart"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bCs/>
                <w:iCs/>
                <w:sz w:val="28"/>
                <w:szCs w:val="28"/>
              </w:rPr>
            </w:pPr>
            <w:r w:rsidRPr="009F5FF0">
              <w:rPr>
                <w:b/>
                <w:bCs/>
                <w:i/>
                <w:iCs/>
                <w:sz w:val="28"/>
                <w:szCs w:val="28"/>
                <w:lang w:val="en-US"/>
              </w:rPr>
              <w:t>q</w:t>
            </w:r>
            <w:r w:rsidRPr="009F5FF0">
              <w:rPr>
                <w:b/>
                <w:bCs/>
                <w:i/>
                <w:iCs/>
                <w:sz w:val="28"/>
                <w:szCs w:val="28"/>
              </w:rPr>
              <w:t xml:space="preserve">, </w:t>
            </w:r>
            <w:r w:rsidRPr="009F5FF0">
              <w:rPr>
                <w:bCs/>
                <w:iCs/>
                <w:sz w:val="28"/>
                <w:szCs w:val="28"/>
              </w:rPr>
              <w:t>л</w:t>
            </w:r>
            <w:proofErr w:type="gramStart"/>
            <w:r w:rsidRPr="009F5FF0">
              <w:rPr>
                <w:bCs/>
                <w:iCs/>
                <w:sz w:val="28"/>
                <w:szCs w:val="28"/>
              </w:rPr>
              <w:t>/(</w:t>
            </w:r>
            <w:proofErr w:type="gramEnd"/>
            <w:r w:rsidRPr="009F5FF0">
              <w:rPr>
                <w:bCs/>
                <w:iCs/>
                <w:sz w:val="28"/>
                <w:szCs w:val="28"/>
              </w:rPr>
              <w:t>люд</w:t>
            </w:r>
          </w:p>
          <w:p w:rsidR="00720BB3" w:rsidRPr="009F5FF0" w:rsidRDefault="00720BB3" w:rsidP="00B5785F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9F5FF0">
              <w:rPr>
                <w:bCs/>
                <w:iCs/>
                <w:sz w:val="28"/>
                <w:szCs w:val="28"/>
              </w:rPr>
              <w:t>доб</w:t>
            </w:r>
            <w:proofErr w:type="spellEnd"/>
            <w:r w:rsidRPr="009F5FF0">
              <w:rPr>
                <w:bCs/>
                <w:iCs/>
                <w:sz w:val="28"/>
                <w:szCs w:val="28"/>
              </w:rPr>
              <w:t>)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  <w:vertAlign w:val="subscript"/>
              </w:rPr>
            </w:pPr>
            <w:proofErr w:type="spellStart"/>
            <w:r w:rsidRPr="009F5FF0">
              <w:rPr>
                <w:b/>
                <w:bCs/>
                <w:i/>
                <w:iCs/>
                <w:sz w:val="28"/>
                <w:szCs w:val="28"/>
              </w:rPr>
              <w:t>К</w:t>
            </w:r>
            <w:r w:rsidRPr="009F5FF0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доб</w:t>
            </w:r>
            <w:proofErr w:type="spellEnd"/>
          </w:p>
        </w:tc>
        <w:tc>
          <w:tcPr>
            <w:tcW w:w="3686" w:type="dxa"/>
            <w:gridSpan w:val="3"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9F5FF0">
              <w:rPr>
                <w:b/>
                <w:bCs/>
                <w:i/>
                <w:iCs/>
                <w:sz w:val="28"/>
                <w:szCs w:val="28"/>
              </w:rPr>
              <w:t>Q</w:t>
            </w:r>
            <w:r w:rsidRPr="009F5FF0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доб</w:t>
            </w:r>
            <w:proofErr w:type="spellEnd"/>
            <w:r w:rsidRPr="009F5FF0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.,</w:t>
            </w:r>
            <w:r w:rsidRPr="009F5FF0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9F5FF0">
              <w:rPr>
                <w:bCs/>
                <w:iCs/>
                <w:sz w:val="28"/>
                <w:szCs w:val="28"/>
              </w:rPr>
              <w:t>м</w:t>
            </w:r>
            <w:r w:rsidRPr="009F5FF0">
              <w:rPr>
                <w:bCs/>
                <w:iCs/>
                <w:sz w:val="28"/>
                <w:szCs w:val="28"/>
                <w:vertAlign w:val="superscript"/>
              </w:rPr>
              <w:t>3</w:t>
            </w:r>
            <w:r w:rsidRPr="009F5FF0">
              <w:rPr>
                <w:bCs/>
                <w:iCs/>
                <w:sz w:val="28"/>
                <w:szCs w:val="28"/>
              </w:rPr>
              <w:t>/</w:t>
            </w:r>
            <w:proofErr w:type="spellStart"/>
            <w:r w:rsidRPr="009F5FF0">
              <w:rPr>
                <w:bCs/>
                <w:iCs/>
                <w:sz w:val="28"/>
                <w:szCs w:val="28"/>
              </w:rPr>
              <w:t>доб</w:t>
            </w:r>
            <w:proofErr w:type="spellEnd"/>
          </w:p>
        </w:tc>
      </w:tr>
      <w:tr w:rsidR="00720BB3" w:rsidRPr="00EC28F8" w:rsidTr="00720BB3">
        <w:trPr>
          <w:trHeight w:val="146"/>
        </w:trPr>
        <w:tc>
          <w:tcPr>
            <w:tcW w:w="2268" w:type="dxa"/>
            <w:vMerge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1205" w:type="dxa"/>
            <w:vMerge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205" w:type="dxa"/>
            <w:vMerge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720BB3" w:rsidRPr="009F5FF0" w:rsidRDefault="00EA65F1" w:rsidP="00AB0AD3">
            <w:pPr>
              <w:spacing w:line="360" w:lineRule="auto"/>
              <w:jc w:val="center"/>
              <w:rPr>
                <w:b/>
                <w:bCs/>
                <w:sz w:val="28"/>
                <w:szCs w:val="28"/>
                <w:vertAlign w:val="subscript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8"/>
                        <w:szCs w:val="28"/>
                        <w:vertAlign w:val="subscript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/>
                        <w:sz w:val="28"/>
                        <w:szCs w:val="28"/>
                        <w:vertAlign w:val="subscript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/>
                        <w:sz w:val="28"/>
                        <w:szCs w:val="28"/>
                        <w:vertAlign w:val="subscript"/>
                      </w:rPr>
                      <m:t>max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/>
                        <w:sz w:val="28"/>
                        <w:szCs w:val="28"/>
                        <w:vertAlign w:val="subscript"/>
                      </w:rPr>
                      <m:t>доб</m:t>
                    </m:r>
                  </m:sup>
                </m:sSubSup>
              </m:oMath>
            </m:oMathPara>
          </w:p>
        </w:tc>
        <w:tc>
          <w:tcPr>
            <w:tcW w:w="780" w:type="dxa"/>
            <w:shd w:val="clear" w:color="auto" w:fill="auto"/>
            <w:vAlign w:val="center"/>
          </w:tcPr>
          <w:p w:rsidR="00720BB3" w:rsidRPr="009F5FF0" w:rsidRDefault="00EA65F1" w:rsidP="00AB0AD3">
            <w:pPr>
              <w:spacing w:line="360" w:lineRule="auto"/>
              <w:jc w:val="center"/>
              <w:rPr>
                <w:b/>
                <w:bCs/>
                <w:sz w:val="28"/>
                <w:szCs w:val="28"/>
                <w:vertAlign w:val="subscript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8"/>
                        <w:szCs w:val="28"/>
                        <w:vertAlign w:val="subscript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/>
                        <w:sz w:val="28"/>
                        <w:szCs w:val="28"/>
                        <w:vertAlign w:val="subscript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/>
                        <w:sz w:val="28"/>
                        <w:szCs w:val="28"/>
                        <w:vertAlign w:val="subscript"/>
                      </w:rPr>
                      <m:t>min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/>
                        <w:sz w:val="28"/>
                        <w:szCs w:val="28"/>
                        <w:vertAlign w:val="subscript"/>
                      </w:rPr>
                      <m:t>доб</m:t>
                    </m:r>
                  </m:sup>
                </m:sSubSup>
              </m:oMath>
            </m:oMathPara>
          </w:p>
        </w:tc>
        <w:tc>
          <w:tcPr>
            <w:tcW w:w="1228" w:type="dxa"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b/>
                <w:bCs/>
                <w:i/>
                <w:sz w:val="28"/>
                <w:szCs w:val="28"/>
                <w:vertAlign w:val="subscript"/>
              </w:rPr>
            </w:pPr>
            <w:proofErr w:type="spellStart"/>
            <w:r w:rsidRPr="009F5FF0">
              <w:rPr>
                <w:b/>
                <w:bCs/>
                <w:i/>
                <w:sz w:val="28"/>
                <w:szCs w:val="28"/>
              </w:rPr>
              <w:t>Q</w:t>
            </w:r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сер</w:t>
            </w:r>
            <w:proofErr w:type="spellEnd"/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.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b/>
                <w:bCs/>
                <w:i/>
                <w:sz w:val="28"/>
                <w:szCs w:val="28"/>
                <w:vertAlign w:val="subscript"/>
              </w:rPr>
            </w:pPr>
            <w:proofErr w:type="spellStart"/>
            <w:r w:rsidRPr="009F5FF0">
              <w:rPr>
                <w:b/>
                <w:bCs/>
                <w:i/>
                <w:sz w:val="28"/>
                <w:szCs w:val="28"/>
              </w:rPr>
              <w:t>Q</w:t>
            </w:r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макс</w:t>
            </w:r>
            <w:proofErr w:type="spellEnd"/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.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720BB3" w:rsidRPr="009F5FF0" w:rsidRDefault="00720BB3" w:rsidP="00B5785F">
            <w:pPr>
              <w:spacing w:line="360" w:lineRule="auto"/>
              <w:jc w:val="center"/>
              <w:rPr>
                <w:b/>
                <w:bCs/>
                <w:i/>
                <w:sz w:val="28"/>
                <w:szCs w:val="28"/>
                <w:vertAlign w:val="subscript"/>
              </w:rPr>
            </w:pPr>
            <w:proofErr w:type="spellStart"/>
            <w:r w:rsidRPr="009F5FF0">
              <w:rPr>
                <w:b/>
                <w:bCs/>
                <w:i/>
                <w:sz w:val="28"/>
                <w:szCs w:val="28"/>
              </w:rPr>
              <w:t>Q</w:t>
            </w:r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мін</w:t>
            </w:r>
            <w:proofErr w:type="spellEnd"/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.</w:t>
            </w:r>
          </w:p>
        </w:tc>
      </w:tr>
      <w:tr w:rsidR="009C1E59" w:rsidRPr="00EC28F8" w:rsidTr="00720BB3">
        <w:trPr>
          <w:trHeight w:val="483"/>
        </w:trPr>
        <w:tc>
          <w:tcPr>
            <w:tcW w:w="2268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iCs/>
                <w:sz w:val="28"/>
                <w:szCs w:val="28"/>
              </w:rPr>
            </w:pPr>
            <w:r w:rsidRPr="009F5FF0">
              <w:rPr>
                <w:iCs/>
                <w:sz w:val="28"/>
                <w:szCs w:val="28"/>
              </w:rPr>
              <w:t>Багатоповерхова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9C1E59" w:rsidRPr="009F5FF0" w:rsidRDefault="00A33712" w:rsidP="00B5785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45763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9F5FF0">
              <w:rPr>
                <w:sz w:val="28"/>
                <w:szCs w:val="28"/>
                <w:lang w:val="en-US"/>
              </w:rPr>
              <w:t>250</w:t>
            </w:r>
          </w:p>
        </w:tc>
        <w:tc>
          <w:tcPr>
            <w:tcW w:w="779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1,1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0,9</w:t>
            </w:r>
          </w:p>
        </w:tc>
        <w:tc>
          <w:tcPr>
            <w:tcW w:w="1228" w:type="dxa"/>
            <w:shd w:val="clear" w:color="auto" w:fill="auto"/>
            <w:vAlign w:val="center"/>
          </w:tcPr>
          <w:p w:rsidR="009C1E59" w:rsidRPr="009F5FF0" w:rsidRDefault="008F57CB" w:rsidP="00B5785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12584,9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9C1E59" w:rsidRPr="009F5FF0" w:rsidRDefault="008F57CB" w:rsidP="00B5785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13843,4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9C1E59" w:rsidRPr="009F5FF0" w:rsidRDefault="008F57CB" w:rsidP="00B5785F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11326,4</w:t>
            </w:r>
          </w:p>
        </w:tc>
      </w:tr>
      <w:tr w:rsidR="009C1E59" w:rsidRPr="00EC28F8" w:rsidTr="00720BB3">
        <w:trPr>
          <w:trHeight w:val="483"/>
        </w:trPr>
        <w:tc>
          <w:tcPr>
            <w:tcW w:w="2268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iCs/>
                <w:sz w:val="28"/>
                <w:szCs w:val="28"/>
              </w:rPr>
            </w:pPr>
            <w:r w:rsidRPr="009F5FF0">
              <w:rPr>
                <w:iCs/>
                <w:sz w:val="28"/>
                <w:szCs w:val="28"/>
              </w:rPr>
              <w:t>Малоповерхова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9C1E59" w:rsidRPr="009F5FF0" w:rsidRDefault="00A33712" w:rsidP="00B5785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12049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9C1E59" w:rsidRPr="009F5FF0" w:rsidRDefault="00A33712" w:rsidP="00B5785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115</w:t>
            </w:r>
          </w:p>
        </w:tc>
        <w:tc>
          <w:tcPr>
            <w:tcW w:w="779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1,2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0,8</w:t>
            </w:r>
          </w:p>
        </w:tc>
        <w:tc>
          <w:tcPr>
            <w:tcW w:w="1228" w:type="dxa"/>
            <w:shd w:val="clear" w:color="auto" w:fill="auto"/>
            <w:vAlign w:val="center"/>
          </w:tcPr>
          <w:p w:rsidR="009C1E59" w:rsidRPr="009F5FF0" w:rsidRDefault="008F57CB" w:rsidP="00B5785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1524,2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9C1E59" w:rsidRPr="009F5FF0" w:rsidRDefault="008F57CB" w:rsidP="00B5785F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1829,0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9C1E59" w:rsidRPr="009F5FF0" w:rsidRDefault="008F57CB" w:rsidP="00B5785F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1219,4</w:t>
            </w:r>
          </w:p>
        </w:tc>
      </w:tr>
      <w:tr w:rsidR="009C1E59" w:rsidRPr="00EC28F8" w:rsidTr="00720BB3">
        <w:trPr>
          <w:trHeight w:val="483"/>
        </w:trPr>
        <w:tc>
          <w:tcPr>
            <w:tcW w:w="2268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9F5FF0">
              <w:rPr>
                <w:b/>
                <w:bCs/>
                <w:sz w:val="28"/>
                <w:szCs w:val="28"/>
              </w:rPr>
              <w:t>Всього: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9C1E59" w:rsidRPr="009F5FF0" w:rsidRDefault="00A33712" w:rsidP="00B5785F">
            <w:pPr>
              <w:tabs>
                <w:tab w:val="center" w:pos="432"/>
              </w:tabs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57812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9F5FF0">
              <w:rPr>
                <w:b/>
                <w:bCs/>
                <w:sz w:val="28"/>
                <w:szCs w:val="28"/>
              </w:rPr>
              <w:t>–</w:t>
            </w:r>
          </w:p>
        </w:tc>
        <w:tc>
          <w:tcPr>
            <w:tcW w:w="779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9F5FF0">
              <w:rPr>
                <w:b/>
                <w:bCs/>
                <w:sz w:val="28"/>
                <w:szCs w:val="28"/>
              </w:rPr>
              <w:t>–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9C1E59" w:rsidRPr="009F5FF0" w:rsidRDefault="009C1E59" w:rsidP="00B5785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9F5FF0">
              <w:rPr>
                <w:b/>
                <w:bCs/>
                <w:sz w:val="28"/>
                <w:szCs w:val="28"/>
              </w:rPr>
              <w:t>–</w:t>
            </w:r>
          </w:p>
        </w:tc>
        <w:tc>
          <w:tcPr>
            <w:tcW w:w="1228" w:type="dxa"/>
            <w:shd w:val="clear" w:color="auto" w:fill="auto"/>
            <w:vAlign w:val="center"/>
          </w:tcPr>
          <w:p w:rsidR="009C1E59" w:rsidRPr="009F5FF0" w:rsidRDefault="008F57CB" w:rsidP="00B5785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14109,1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9C1E59" w:rsidRPr="009F5FF0" w:rsidRDefault="008F57CB" w:rsidP="00B5785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15672,4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9C1E59" w:rsidRPr="009F5FF0" w:rsidRDefault="008F57CB" w:rsidP="00B5785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12545,8</w:t>
            </w:r>
          </w:p>
        </w:tc>
      </w:tr>
    </w:tbl>
    <w:p w:rsidR="009C1E59" w:rsidRPr="00EC28F8" w:rsidRDefault="009C1E59" w:rsidP="009C1E59">
      <w:pPr>
        <w:spacing w:line="360" w:lineRule="auto"/>
        <w:rPr>
          <w:i/>
          <w:iCs/>
          <w:sz w:val="28"/>
          <w:szCs w:val="28"/>
        </w:rPr>
      </w:pPr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lastRenderedPageBreak/>
        <w:t>Добові витрати води на потреби промислових підприємств за зміну визнач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за формулою, </w:t>
      </w:r>
      <w:r w:rsidRPr="00EC28F8">
        <w:rPr>
          <w:i/>
          <w:sz w:val="28"/>
          <w:szCs w:val="28"/>
        </w:rPr>
        <w:t>м</w:t>
      </w:r>
      <w:r w:rsidRPr="00EC28F8">
        <w:rPr>
          <w:i/>
          <w:sz w:val="28"/>
          <w:szCs w:val="28"/>
          <w:vertAlign w:val="superscript"/>
        </w:rPr>
        <w:t>3</w:t>
      </w:r>
      <w:r w:rsidRPr="00EC28F8">
        <w:rPr>
          <w:i/>
          <w:sz w:val="28"/>
          <w:szCs w:val="28"/>
        </w:rPr>
        <w:t>/</w:t>
      </w:r>
      <w:proofErr w:type="spellStart"/>
      <w:r w:rsidRPr="00EC28F8">
        <w:rPr>
          <w:i/>
          <w:sz w:val="28"/>
          <w:szCs w:val="28"/>
        </w:rPr>
        <w:t>зм</w:t>
      </w:r>
      <w:proofErr w:type="spellEnd"/>
      <w:r w:rsidRPr="00EC28F8">
        <w:rPr>
          <w:i/>
          <w:sz w:val="28"/>
          <w:szCs w:val="28"/>
        </w:rPr>
        <w:t xml:space="preserve"> (м</w:t>
      </w:r>
      <w:r w:rsidRPr="00EC28F8">
        <w:rPr>
          <w:i/>
          <w:sz w:val="28"/>
          <w:szCs w:val="28"/>
          <w:vertAlign w:val="superscript"/>
        </w:rPr>
        <w:t>3</w:t>
      </w:r>
      <w:r w:rsidRPr="00EC28F8">
        <w:rPr>
          <w:i/>
          <w:sz w:val="28"/>
          <w:szCs w:val="28"/>
        </w:rPr>
        <w:t>/</w:t>
      </w:r>
      <w:proofErr w:type="spellStart"/>
      <w:r w:rsidRPr="00EC28F8">
        <w:rPr>
          <w:i/>
          <w:sz w:val="28"/>
          <w:szCs w:val="28"/>
        </w:rPr>
        <w:t>доб</w:t>
      </w:r>
      <w:proofErr w:type="spellEnd"/>
      <w:r w:rsidRPr="00EC28F8">
        <w:rPr>
          <w:i/>
          <w:sz w:val="28"/>
          <w:szCs w:val="28"/>
        </w:rPr>
        <w:t>):</w:t>
      </w:r>
    </w:p>
    <w:p w:rsidR="009C1E59" w:rsidRPr="00EC28F8" w:rsidRDefault="00EA65F1" w:rsidP="00AB0AD3">
      <w:pPr>
        <w:tabs>
          <w:tab w:val="left" w:pos="3544"/>
        </w:tabs>
        <w:spacing w:before="120" w:after="120" w:line="360" w:lineRule="auto"/>
        <w:jc w:val="right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c</m:t>
            </m:r>
            <m:r>
              <w:rPr>
                <w:rFonts w:ascii="Cambria Math"/>
                <w:sz w:val="28"/>
                <w:szCs w:val="28"/>
              </w:rPr>
              <m:t>ер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доб</m:t>
            </m:r>
          </m:sub>
          <m:sup>
            <m:r>
              <w:rPr>
                <w:rFonts w:ascii="Cambria Math"/>
                <w:sz w:val="28"/>
                <w:szCs w:val="28"/>
              </w:rPr>
              <m:t>пр</m:t>
            </m:r>
          </m:sup>
        </m:sSubSup>
        <m:r>
          <w:rPr>
            <w:rFonts w:asci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 w:cs="Cambria Math"/>
            <w:sz w:val="28"/>
            <w:szCs w:val="28"/>
          </w:rPr>
          <m:t>⋅</m:t>
        </m:r>
        <m:r>
          <w:rPr>
            <w:rFonts w:ascii="Cambria Math"/>
            <w:sz w:val="28"/>
            <w:szCs w:val="28"/>
          </w:rPr>
          <m:t>Р</m:t>
        </m:r>
      </m:oMath>
      <w:r w:rsidR="009C1E59" w:rsidRPr="00EC28F8">
        <w:rPr>
          <w:sz w:val="28"/>
          <w:szCs w:val="28"/>
        </w:rPr>
        <w:t>,</w:t>
      </w:r>
      <w:r w:rsidR="009C1E59" w:rsidRPr="00EC28F8">
        <w:rPr>
          <w:sz w:val="28"/>
          <w:szCs w:val="28"/>
        </w:rPr>
        <w:tab/>
      </w:r>
      <w:r w:rsidR="009C1E59">
        <w:rPr>
          <w:sz w:val="28"/>
          <w:szCs w:val="28"/>
        </w:rPr>
        <w:t xml:space="preserve">           </w:t>
      </w:r>
      <w:r w:rsidR="009C1E59" w:rsidRPr="00EC28F8">
        <w:rPr>
          <w:sz w:val="28"/>
          <w:szCs w:val="28"/>
        </w:rPr>
        <w:t xml:space="preserve">             (2.4)</w:t>
      </w:r>
    </w:p>
    <w:p w:rsidR="009C1E59" w:rsidRPr="00EC28F8" w:rsidRDefault="009C1E59" w:rsidP="009C1E59">
      <w:pPr>
        <w:spacing w:line="360" w:lineRule="auto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де </w:t>
      </w:r>
      <w:proofErr w:type="spellStart"/>
      <w:r w:rsidRPr="00EC28F8">
        <w:rPr>
          <w:i/>
          <w:iCs/>
          <w:sz w:val="28"/>
          <w:szCs w:val="28"/>
        </w:rPr>
        <w:t>q</w:t>
      </w:r>
      <w:r w:rsidRPr="00EC28F8">
        <w:rPr>
          <w:i/>
          <w:iCs/>
          <w:sz w:val="28"/>
          <w:szCs w:val="28"/>
          <w:vertAlign w:val="subscript"/>
        </w:rPr>
        <w:t>т</w:t>
      </w:r>
      <w:proofErr w:type="spellEnd"/>
      <w:r w:rsidRPr="00EC28F8">
        <w:rPr>
          <w:i/>
          <w:iCs/>
          <w:sz w:val="28"/>
          <w:szCs w:val="28"/>
          <w:vertAlign w:val="subscript"/>
        </w:rPr>
        <w:t xml:space="preserve"> </w:t>
      </w:r>
      <w:r w:rsidRPr="00EC28F8">
        <w:rPr>
          <w:sz w:val="28"/>
          <w:szCs w:val="28"/>
        </w:rPr>
        <w:t xml:space="preserve">– питома витрата води на технологічні цілі (питоме водоспоживання), </w:t>
      </w:r>
      <w:r w:rsidRPr="00EC28F8">
        <w:rPr>
          <w:i/>
          <w:sz w:val="28"/>
          <w:szCs w:val="28"/>
        </w:rPr>
        <w:t>м</w:t>
      </w:r>
      <w:r w:rsidRPr="00EC28F8">
        <w:rPr>
          <w:i/>
          <w:sz w:val="28"/>
          <w:szCs w:val="28"/>
          <w:vertAlign w:val="superscript"/>
        </w:rPr>
        <w:t>3</w:t>
      </w:r>
      <w:r w:rsidRPr="00EC28F8">
        <w:rPr>
          <w:sz w:val="28"/>
          <w:szCs w:val="28"/>
        </w:rPr>
        <w:t xml:space="preserve"> /од. </w:t>
      </w:r>
      <w:r>
        <w:rPr>
          <w:sz w:val="28"/>
          <w:szCs w:val="28"/>
        </w:rPr>
        <w:t>продукції</w:t>
      </w:r>
      <w:r w:rsidRPr="00EC28F8">
        <w:rPr>
          <w:sz w:val="28"/>
          <w:szCs w:val="28"/>
        </w:rPr>
        <w:t xml:space="preserve">; </w:t>
      </w:r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i/>
          <w:iCs/>
          <w:sz w:val="28"/>
          <w:szCs w:val="28"/>
        </w:rPr>
        <w:t xml:space="preserve">P </w:t>
      </w:r>
      <w:r w:rsidRPr="00EC28F8">
        <w:rPr>
          <w:sz w:val="28"/>
          <w:szCs w:val="28"/>
        </w:rPr>
        <w:t>– кількість продукції, яка випускається підприємством за зміну (добу), од. продукції/</w:t>
      </w:r>
      <w:proofErr w:type="spellStart"/>
      <w:r w:rsidRPr="00EC28F8">
        <w:rPr>
          <w:sz w:val="28"/>
          <w:szCs w:val="28"/>
        </w:rPr>
        <w:t>доб</w:t>
      </w:r>
      <w:proofErr w:type="spellEnd"/>
      <w:r w:rsidRPr="00EC28F8">
        <w:rPr>
          <w:sz w:val="28"/>
          <w:szCs w:val="28"/>
        </w:rPr>
        <w:t>.</w:t>
      </w:r>
    </w:p>
    <w:p w:rsidR="009C1E59" w:rsidRPr="00EC28F8" w:rsidRDefault="00EA65F1" w:rsidP="00AB0AD3">
      <w:pPr>
        <w:spacing w:line="360" w:lineRule="auto"/>
        <w:jc w:val="center"/>
        <w:rPr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c</m:t>
              </m:r>
              <m:r>
                <w:rPr>
                  <w:rFonts w:ascii="Cambria Math"/>
                  <w:sz w:val="28"/>
                  <w:szCs w:val="28"/>
                </w:rPr>
                <m:t>ер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доб</m:t>
              </m:r>
            </m:sub>
            <m:sup>
              <m:r>
                <w:rPr>
                  <w:rFonts w:ascii="Cambria Math"/>
                  <w:sz w:val="28"/>
                  <w:szCs w:val="28"/>
                </w:rPr>
                <m:t>пр</m:t>
              </m:r>
            </m:sup>
          </m:sSubSup>
          <m:r>
            <w:rPr>
              <w:rFonts w:asci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т</m:t>
              </m:r>
            </m:sub>
          </m:sSub>
          <m:r>
            <w:rPr>
              <w:rFonts w:ascii="Cambria Math" w:hAnsi="Cambria Math" w:cs="Cambria Math"/>
              <w:sz w:val="28"/>
              <w:szCs w:val="28"/>
            </w:rPr>
            <m:t>⋅</m:t>
          </m:r>
          <m:r>
            <w:rPr>
              <w:rFonts w:ascii="Cambria Math"/>
              <w:sz w:val="28"/>
              <w:szCs w:val="28"/>
            </w:rPr>
            <m:t>Р</m:t>
          </m:r>
          <m:r>
            <w:rPr>
              <w:rFonts w:ascii="Cambria Math"/>
              <w:sz w:val="28"/>
              <w:szCs w:val="28"/>
            </w:rPr>
            <m:t>=30</m:t>
          </m:r>
          <m:r>
            <w:rPr>
              <w:rFonts w:ascii="Cambria Math" w:hAnsi="Cambria Math" w:cs="Cambria Math"/>
              <w:sz w:val="28"/>
              <w:szCs w:val="28"/>
            </w:rPr>
            <m:t>⋅</m:t>
          </m:r>
          <m:r>
            <w:rPr>
              <w:rFonts w:ascii="Cambria Math"/>
              <w:sz w:val="28"/>
              <w:szCs w:val="28"/>
            </w:rPr>
            <m:t>40=1200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/>
                  <w:sz w:val="28"/>
                  <w:szCs w:val="28"/>
                </w:rPr>
                <m:t>м</m:t>
              </m:r>
            </m:e>
            <m:sup>
              <m:r>
                <w:rPr>
                  <w:rFonts w:ascii="Cambria Math"/>
                  <w:sz w:val="28"/>
                  <w:szCs w:val="28"/>
                </w:rPr>
                <m:t>3</m:t>
              </m:r>
            </m:sup>
          </m:sSup>
          <m:r>
            <w:rPr>
              <w:rFonts w:ascii="Cambria Math"/>
              <w:sz w:val="28"/>
              <w:szCs w:val="28"/>
            </w:rPr>
            <m:t>/</m:t>
          </m:r>
          <m:r>
            <w:rPr>
              <w:rFonts w:ascii="Cambria Math"/>
              <w:sz w:val="28"/>
              <w:szCs w:val="28"/>
            </w:rPr>
            <m:t>добу</m:t>
          </m:r>
        </m:oMath>
      </m:oMathPara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Максимальні та мінімальні добові витрати води, м</w:t>
      </w:r>
      <w:r w:rsidRPr="00EC28F8">
        <w:rPr>
          <w:sz w:val="28"/>
          <w:szCs w:val="28"/>
          <w:vertAlign w:val="superscript"/>
        </w:rPr>
        <w:t>3</w:t>
      </w:r>
      <w:r w:rsidRPr="00EC28F8">
        <w:rPr>
          <w:sz w:val="28"/>
          <w:szCs w:val="28"/>
        </w:rPr>
        <w:t>/</w:t>
      </w:r>
      <w:proofErr w:type="spellStart"/>
      <w:r w:rsidRPr="00EC28F8">
        <w:rPr>
          <w:sz w:val="28"/>
          <w:szCs w:val="28"/>
        </w:rPr>
        <w:t>доб</w:t>
      </w:r>
      <w:proofErr w:type="spellEnd"/>
      <w:r w:rsidRPr="00EC28F8">
        <w:rPr>
          <w:sz w:val="28"/>
          <w:szCs w:val="28"/>
        </w:rPr>
        <w:t>, на потреби промислового підприємства визнач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за формулами</w:t>
      </w:r>
    </w:p>
    <w:p w:rsidR="00720BB3" w:rsidRPr="00720BB3" w:rsidRDefault="00EA65F1" w:rsidP="00720BB3">
      <w:pPr>
        <w:spacing w:line="360" w:lineRule="auto"/>
        <w:jc w:val="right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макс</m:t>
            </m:r>
          </m:sub>
          <m:sup>
            <m:r>
              <w:rPr>
                <w:rFonts w:ascii="Cambria Math"/>
                <w:sz w:val="28"/>
                <w:szCs w:val="28"/>
              </w:rPr>
              <m:t>пр</m:t>
            </m:r>
            <m:r>
              <w:rPr>
                <w:rFonts w:ascii="Cambria Math"/>
                <w:sz w:val="28"/>
                <w:szCs w:val="28"/>
              </w:rPr>
              <m:t>.</m:t>
            </m:r>
          </m:sup>
        </m:sSubSup>
        <m:r>
          <w:rPr>
            <w:rFonts w:ascii="Cambria Math"/>
            <w:sz w:val="28"/>
            <w:szCs w:val="28"/>
          </w:rPr>
          <m:t>=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сер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доб</m:t>
            </m:r>
          </m:sub>
          <m:sup>
            <m:r>
              <w:rPr>
                <w:rFonts w:ascii="Cambria Math"/>
                <w:sz w:val="28"/>
                <w:szCs w:val="28"/>
              </w:rPr>
              <m:t>пр</m:t>
            </m:r>
            <m:r>
              <w:rPr>
                <w:rFonts w:ascii="Cambria Math"/>
                <w:sz w:val="28"/>
                <w:szCs w:val="28"/>
              </w:rPr>
              <m:t>.</m:t>
            </m:r>
          </m:sup>
        </m:sSubSup>
        <m:r>
          <w:rPr>
            <w:rFonts w:ascii="Cambria Math" w:hAnsi="Cambria Math" w:cs="Cambria Math"/>
            <w:sz w:val="28"/>
            <w:szCs w:val="28"/>
          </w:rPr>
          <m:t>⋅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літ</m:t>
            </m:r>
          </m:sub>
        </m:sSub>
      </m:oMath>
      <w:r w:rsidR="00720BB3" w:rsidRPr="00720BB3">
        <w:rPr>
          <w:sz w:val="28"/>
          <w:szCs w:val="28"/>
        </w:rPr>
        <w:t xml:space="preserve">;            </w:t>
      </w:r>
      <w:r w:rsidR="00720BB3" w:rsidRPr="00EE2789">
        <w:rPr>
          <w:sz w:val="28"/>
          <w:szCs w:val="28"/>
        </w:rPr>
        <w:t xml:space="preserve">                   </w:t>
      </w:r>
      <w:r w:rsidR="00720BB3" w:rsidRPr="00720BB3">
        <w:rPr>
          <w:sz w:val="28"/>
          <w:szCs w:val="28"/>
        </w:rPr>
        <w:t xml:space="preserve">               (2.5)</w:t>
      </w:r>
    </w:p>
    <w:p w:rsidR="00720BB3" w:rsidRPr="00720BB3" w:rsidRDefault="00EA65F1" w:rsidP="00720BB3">
      <w:pPr>
        <w:jc w:val="right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мін</m:t>
            </m:r>
          </m:sub>
          <m:sup>
            <m:r>
              <w:rPr>
                <w:rFonts w:ascii="Cambria Math"/>
                <w:sz w:val="28"/>
                <w:szCs w:val="28"/>
              </w:rPr>
              <m:t>пр</m:t>
            </m:r>
            <m:r>
              <w:rPr>
                <w:rFonts w:ascii="Cambria Math"/>
                <w:sz w:val="28"/>
                <w:szCs w:val="28"/>
              </w:rPr>
              <m:t>.</m:t>
            </m:r>
          </m:sup>
        </m:sSubSup>
        <m:r>
          <w:rPr>
            <w:rFonts w:ascii="Cambria Math"/>
            <w:sz w:val="28"/>
            <w:szCs w:val="28"/>
          </w:rPr>
          <m:t>=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ср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доб</m:t>
            </m:r>
          </m:sub>
          <m:sup>
            <m:r>
              <w:rPr>
                <w:rFonts w:ascii="Cambria Math"/>
                <w:sz w:val="28"/>
                <w:szCs w:val="28"/>
              </w:rPr>
              <m:t>пр</m:t>
            </m:r>
            <m:r>
              <w:rPr>
                <w:rFonts w:ascii="Cambria Math"/>
                <w:sz w:val="28"/>
                <w:szCs w:val="28"/>
              </w:rPr>
              <m:t>.</m:t>
            </m:r>
          </m:sup>
        </m:sSubSup>
        <m:r>
          <w:rPr>
            <w:rFonts w:ascii="Cambria Math" w:hAnsi="Cambria Math" w:cs="Cambria Math"/>
            <w:sz w:val="28"/>
            <w:szCs w:val="28"/>
          </w:rPr>
          <m:t>⋅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зим</m:t>
            </m:r>
          </m:sub>
        </m:sSub>
      </m:oMath>
      <w:r w:rsidR="00720BB3" w:rsidRPr="00720BB3">
        <w:rPr>
          <w:sz w:val="28"/>
          <w:szCs w:val="28"/>
        </w:rPr>
        <w:t xml:space="preserve">,            </w:t>
      </w:r>
      <w:r w:rsidR="00720BB3" w:rsidRPr="00EE2789">
        <w:rPr>
          <w:sz w:val="28"/>
          <w:szCs w:val="28"/>
        </w:rPr>
        <w:t xml:space="preserve">                   </w:t>
      </w:r>
      <w:r w:rsidR="00720BB3" w:rsidRPr="00720BB3">
        <w:rPr>
          <w:sz w:val="28"/>
          <w:szCs w:val="28"/>
        </w:rPr>
        <w:t xml:space="preserve">                 (2.6)</w:t>
      </w:r>
    </w:p>
    <w:p w:rsidR="009C1E59" w:rsidRPr="00EC28F8" w:rsidRDefault="009C1E59" w:rsidP="00AB0AD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EC28F8">
        <w:rPr>
          <w:sz w:val="28"/>
          <w:szCs w:val="28"/>
        </w:rPr>
        <w:t xml:space="preserve">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літ</m:t>
            </m:r>
          </m:sub>
        </m:sSub>
      </m:oMath>
      <w:r w:rsidRPr="00EC28F8">
        <w:rPr>
          <w:bCs/>
          <w:sz w:val="28"/>
          <w:szCs w:val="28"/>
        </w:rPr>
        <w:t xml:space="preserve"> </w:t>
      </w:r>
      <w:r w:rsidRPr="00EC28F8">
        <w:rPr>
          <w:bCs/>
          <w:sz w:val="28"/>
          <w:szCs w:val="28"/>
          <w:vertAlign w:val="subscript"/>
        </w:rPr>
        <w:t>.</w:t>
      </w:r>
      <w:r w:rsidRPr="00EC28F8">
        <w:rPr>
          <w:bCs/>
          <w:sz w:val="28"/>
          <w:szCs w:val="28"/>
        </w:rPr>
        <w:t xml:space="preserve">і </w:t>
      </w:r>
      <m:oMath>
        <m:sSub>
          <m:sSub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зим</m:t>
            </m:r>
          </m:sub>
        </m:sSub>
      </m:oMath>
      <w:r w:rsidRPr="00EC28F8">
        <w:rPr>
          <w:sz w:val="28"/>
          <w:szCs w:val="28"/>
        </w:rPr>
        <w:t xml:space="preserve"> – коефіцієнти нерівномірності відбору в</w:t>
      </w:r>
      <w:r>
        <w:rPr>
          <w:sz w:val="28"/>
          <w:szCs w:val="28"/>
        </w:rPr>
        <w:t>оди в літній та зимовий період</w:t>
      </w:r>
      <w:r w:rsidRPr="00EC28F8">
        <w:rPr>
          <w:sz w:val="28"/>
          <w:szCs w:val="28"/>
        </w:rPr>
        <w:t>.</w:t>
      </w:r>
    </w:p>
    <w:p w:rsidR="009C1E59" w:rsidRPr="00BF5AA7" w:rsidRDefault="009C1E59" w:rsidP="009C1E59">
      <w:pPr>
        <w:pStyle w:val="a6"/>
        <w:spacing w:after="0"/>
        <w:ind w:left="284" w:firstLine="720"/>
        <w:jc w:val="center"/>
        <w:rPr>
          <w:sz w:val="28"/>
          <w:szCs w:val="28"/>
        </w:rPr>
      </w:pPr>
      <w:r w:rsidRPr="00BF5AA7">
        <w:rPr>
          <w:sz w:val="28"/>
          <w:szCs w:val="28"/>
        </w:rPr>
        <w:t>Таблиця 2.2 - Добові витрати води на потреби підприємства</w:t>
      </w:r>
    </w:p>
    <w:tbl>
      <w:tblPr>
        <w:tblpPr w:leftFromText="180" w:rightFromText="180" w:vertAnchor="text" w:horzAnchor="margin" w:tblpX="108" w:tblpY="4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76"/>
        <w:gridCol w:w="1214"/>
        <w:gridCol w:w="1761"/>
        <w:gridCol w:w="728"/>
        <w:gridCol w:w="738"/>
        <w:gridCol w:w="976"/>
        <w:gridCol w:w="976"/>
        <w:gridCol w:w="976"/>
      </w:tblGrid>
      <w:tr w:rsidR="009C1E59" w:rsidRPr="00BF5AA7" w:rsidTr="00B5785F">
        <w:trPr>
          <w:trHeight w:val="855"/>
        </w:trPr>
        <w:tc>
          <w:tcPr>
            <w:tcW w:w="1997" w:type="dxa"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Назва підприємства</w:t>
            </w:r>
          </w:p>
        </w:tc>
        <w:tc>
          <w:tcPr>
            <w:tcW w:w="1227" w:type="dxa"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Питомі витрати,</w:t>
            </w:r>
          </w:p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bCs/>
                <w:sz w:val="28"/>
                <w:szCs w:val="28"/>
              </w:rPr>
              <w:t>м</w:t>
            </w:r>
            <w:r w:rsidRPr="00BF5AA7">
              <w:rPr>
                <w:bCs/>
                <w:sz w:val="28"/>
                <w:szCs w:val="28"/>
                <w:vertAlign w:val="superscript"/>
              </w:rPr>
              <w:t>3</w:t>
            </w:r>
            <w:r w:rsidRPr="00BF5AA7">
              <w:rPr>
                <w:bCs/>
                <w:sz w:val="28"/>
                <w:szCs w:val="28"/>
              </w:rPr>
              <w:t>/т</w:t>
            </w:r>
          </w:p>
        </w:tc>
        <w:tc>
          <w:tcPr>
            <w:tcW w:w="1780" w:type="dxa"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Кількість виготовленої продукції,</w:t>
            </w:r>
          </w:p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т</w:t>
            </w:r>
          </w:p>
        </w:tc>
        <w:tc>
          <w:tcPr>
            <w:tcW w:w="905" w:type="dxa"/>
            <w:vAlign w:val="center"/>
          </w:tcPr>
          <w:p w:rsidR="009C1E59" w:rsidRPr="00BF5AA7" w:rsidRDefault="009C1E59" w:rsidP="00B5785F">
            <w:pPr>
              <w:jc w:val="center"/>
              <w:rPr>
                <w:b/>
                <w:i/>
                <w:sz w:val="28"/>
                <w:szCs w:val="28"/>
              </w:rPr>
            </w:pPr>
            <w:proofErr w:type="spellStart"/>
            <w:r w:rsidRPr="00BF5AA7">
              <w:rPr>
                <w:b/>
                <w:bCs/>
                <w:i/>
                <w:sz w:val="28"/>
                <w:szCs w:val="28"/>
              </w:rPr>
              <w:t>К</w:t>
            </w:r>
            <w:r w:rsidRPr="00BF5AA7">
              <w:rPr>
                <w:b/>
                <w:bCs/>
                <w:i/>
                <w:sz w:val="28"/>
                <w:szCs w:val="28"/>
                <w:vertAlign w:val="subscript"/>
              </w:rPr>
              <w:t>літ</w:t>
            </w:r>
            <w:proofErr w:type="spellEnd"/>
            <w:r w:rsidRPr="00BF5AA7">
              <w:rPr>
                <w:b/>
                <w:bCs/>
                <w:i/>
                <w:sz w:val="28"/>
                <w:szCs w:val="28"/>
                <w:vertAlign w:val="subscript"/>
              </w:rPr>
              <w:t>.</w:t>
            </w:r>
          </w:p>
        </w:tc>
        <w:tc>
          <w:tcPr>
            <w:tcW w:w="913" w:type="dxa"/>
            <w:vAlign w:val="center"/>
          </w:tcPr>
          <w:p w:rsidR="009C1E59" w:rsidRPr="00BF5AA7" w:rsidRDefault="009C1E59" w:rsidP="00B5785F">
            <w:pPr>
              <w:jc w:val="center"/>
              <w:rPr>
                <w:b/>
                <w:i/>
                <w:sz w:val="28"/>
                <w:szCs w:val="28"/>
              </w:rPr>
            </w:pPr>
            <w:proofErr w:type="spellStart"/>
            <w:r w:rsidRPr="00BF5AA7">
              <w:rPr>
                <w:b/>
                <w:bCs/>
                <w:i/>
                <w:sz w:val="28"/>
                <w:szCs w:val="28"/>
              </w:rPr>
              <w:t>К</w:t>
            </w:r>
            <w:r w:rsidRPr="00BF5AA7">
              <w:rPr>
                <w:b/>
                <w:bCs/>
                <w:i/>
                <w:sz w:val="28"/>
                <w:szCs w:val="28"/>
                <w:vertAlign w:val="subscript"/>
              </w:rPr>
              <w:t>зим</w:t>
            </w:r>
            <w:proofErr w:type="spellEnd"/>
            <w:r w:rsidRPr="00BF5AA7">
              <w:rPr>
                <w:b/>
                <w:bCs/>
                <w:i/>
                <w:sz w:val="28"/>
                <w:szCs w:val="28"/>
                <w:vertAlign w:val="subscript"/>
              </w:rPr>
              <w:t>.</w:t>
            </w:r>
          </w:p>
        </w:tc>
        <w:tc>
          <w:tcPr>
            <w:tcW w:w="1022" w:type="dxa"/>
            <w:vAlign w:val="center"/>
          </w:tcPr>
          <w:p w:rsidR="009C1E59" w:rsidRPr="00BF5AA7" w:rsidRDefault="009C1E59" w:rsidP="00B5785F">
            <w:pPr>
              <w:jc w:val="center"/>
              <w:rPr>
                <w:b/>
                <w:i/>
                <w:sz w:val="28"/>
                <w:szCs w:val="28"/>
                <w:vertAlign w:val="subscript"/>
              </w:rPr>
            </w:pPr>
            <w:proofErr w:type="spellStart"/>
            <w:r w:rsidRPr="00BF5AA7">
              <w:rPr>
                <w:b/>
                <w:i/>
                <w:sz w:val="28"/>
                <w:szCs w:val="28"/>
              </w:rPr>
              <w:t>Q</w:t>
            </w:r>
            <w:r w:rsidRPr="00BF5AA7">
              <w:rPr>
                <w:b/>
                <w:i/>
                <w:sz w:val="28"/>
                <w:szCs w:val="28"/>
                <w:vertAlign w:val="subscript"/>
              </w:rPr>
              <w:t>сер</w:t>
            </w:r>
            <w:proofErr w:type="spellEnd"/>
            <w:r w:rsidRPr="00BF5AA7">
              <w:rPr>
                <w:b/>
                <w:i/>
                <w:sz w:val="28"/>
                <w:szCs w:val="28"/>
                <w:vertAlign w:val="subscript"/>
              </w:rPr>
              <w:t>.,</w:t>
            </w:r>
          </w:p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bCs/>
                <w:sz w:val="28"/>
                <w:szCs w:val="28"/>
              </w:rPr>
              <w:t>м</w:t>
            </w:r>
            <w:r w:rsidRPr="00BF5AA7">
              <w:rPr>
                <w:bCs/>
                <w:sz w:val="28"/>
                <w:szCs w:val="28"/>
                <w:vertAlign w:val="superscript"/>
              </w:rPr>
              <w:t>3</w:t>
            </w:r>
            <w:r w:rsidRPr="00BF5AA7">
              <w:rPr>
                <w:bCs/>
                <w:sz w:val="28"/>
                <w:szCs w:val="28"/>
              </w:rPr>
              <w:t>/</w:t>
            </w:r>
            <w:proofErr w:type="spellStart"/>
            <w:r w:rsidRPr="00BF5AA7">
              <w:rPr>
                <w:bCs/>
                <w:sz w:val="28"/>
                <w:szCs w:val="28"/>
              </w:rPr>
              <w:t>доб</w:t>
            </w:r>
            <w:proofErr w:type="spellEnd"/>
          </w:p>
        </w:tc>
        <w:tc>
          <w:tcPr>
            <w:tcW w:w="1022" w:type="dxa"/>
            <w:vAlign w:val="center"/>
          </w:tcPr>
          <w:p w:rsidR="009C1E59" w:rsidRPr="00BF5AA7" w:rsidRDefault="009C1E59" w:rsidP="00B5785F">
            <w:pPr>
              <w:jc w:val="center"/>
              <w:rPr>
                <w:b/>
                <w:i/>
                <w:sz w:val="28"/>
                <w:szCs w:val="28"/>
                <w:vertAlign w:val="subscript"/>
              </w:rPr>
            </w:pPr>
            <w:proofErr w:type="spellStart"/>
            <w:r w:rsidRPr="00BF5AA7">
              <w:rPr>
                <w:b/>
                <w:i/>
                <w:sz w:val="28"/>
                <w:szCs w:val="28"/>
              </w:rPr>
              <w:t>Q</w:t>
            </w:r>
            <w:r w:rsidRPr="00BF5AA7">
              <w:rPr>
                <w:b/>
                <w:i/>
                <w:sz w:val="28"/>
                <w:szCs w:val="28"/>
                <w:vertAlign w:val="subscript"/>
              </w:rPr>
              <w:t>макс</w:t>
            </w:r>
            <w:proofErr w:type="spellEnd"/>
            <w:r w:rsidRPr="00BF5AA7">
              <w:rPr>
                <w:b/>
                <w:i/>
                <w:sz w:val="28"/>
                <w:szCs w:val="28"/>
                <w:vertAlign w:val="subscript"/>
              </w:rPr>
              <w:t>.,</w:t>
            </w:r>
          </w:p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bCs/>
                <w:sz w:val="28"/>
                <w:szCs w:val="28"/>
              </w:rPr>
              <w:t>м</w:t>
            </w:r>
            <w:r w:rsidRPr="00BF5AA7">
              <w:rPr>
                <w:bCs/>
                <w:sz w:val="28"/>
                <w:szCs w:val="28"/>
                <w:vertAlign w:val="superscript"/>
              </w:rPr>
              <w:t>3</w:t>
            </w:r>
            <w:r w:rsidRPr="00BF5AA7">
              <w:rPr>
                <w:bCs/>
                <w:sz w:val="28"/>
                <w:szCs w:val="28"/>
              </w:rPr>
              <w:t>/</w:t>
            </w:r>
            <w:proofErr w:type="spellStart"/>
            <w:r w:rsidRPr="00BF5AA7">
              <w:rPr>
                <w:bCs/>
                <w:sz w:val="28"/>
                <w:szCs w:val="28"/>
              </w:rPr>
              <w:t>доб</w:t>
            </w:r>
            <w:proofErr w:type="spellEnd"/>
          </w:p>
        </w:tc>
        <w:tc>
          <w:tcPr>
            <w:tcW w:w="1023" w:type="dxa"/>
            <w:vAlign w:val="center"/>
          </w:tcPr>
          <w:p w:rsidR="009C1E59" w:rsidRPr="00BF5AA7" w:rsidRDefault="009C1E59" w:rsidP="00B5785F">
            <w:pPr>
              <w:jc w:val="center"/>
              <w:rPr>
                <w:b/>
                <w:i/>
                <w:sz w:val="28"/>
                <w:szCs w:val="28"/>
                <w:vertAlign w:val="subscript"/>
              </w:rPr>
            </w:pPr>
            <w:proofErr w:type="spellStart"/>
            <w:r w:rsidRPr="00BF5AA7">
              <w:rPr>
                <w:b/>
                <w:i/>
                <w:sz w:val="28"/>
                <w:szCs w:val="28"/>
              </w:rPr>
              <w:t>Q</w:t>
            </w:r>
            <w:r w:rsidRPr="00BF5AA7">
              <w:rPr>
                <w:b/>
                <w:i/>
                <w:sz w:val="28"/>
                <w:szCs w:val="28"/>
                <w:vertAlign w:val="subscript"/>
              </w:rPr>
              <w:t>мін</w:t>
            </w:r>
            <w:proofErr w:type="spellEnd"/>
            <w:r w:rsidRPr="00BF5AA7">
              <w:rPr>
                <w:b/>
                <w:i/>
                <w:sz w:val="28"/>
                <w:szCs w:val="28"/>
                <w:vertAlign w:val="subscript"/>
              </w:rPr>
              <w:t>.,</w:t>
            </w:r>
          </w:p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bCs/>
                <w:sz w:val="28"/>
                <w:szCs w:val="28"/>
              </w:rPr>
              <w:t>м</w:t>
            </w:r>
            <w:r w:rsidRPr="00BF5AA7">
              <w:rPr>
                <w:bCs/>
                <w:sz w:val="28"/>
                <w:szCs w:val="28"/>
                <w:vertAlign w:val="superscript"/>
              </w:rPr>
              <w:t>3</w:t>
            </w:r>
            <w:r w:rsidRPr="00BF5AA7">
              <w:rPr>
                <w:bCs/>
                <w:sz w:val="28"/>
                <w:szCs w:val="28"/>
              </w:rPr>
              <w:t>/</w:t>
            </w:r>
            <w:proofErr w:type="spellStart"/>
            <w:r w:rsidRPr="00BF5AA7">
              <w:rPr>
                <w:bCs/>
                <w:sz w:val="28"/>
                <w:szCs w:val="28"/>
              </w:rPr>
              <w:t>доб</w:t>
            </w:r>
            <w:proofErr w:type="spellEnd"/>
          </w:p>
        </w:tc>
      </w:tr>
      <w:tr w:rsidR="009C1E59" w:rsidRPr="00BF5AA7" w:rsidTr="00B5785F">
        <w:trPr>
          <w:trHeight w:val="855"/>
        </w:trPr>
        <w:tc>
          <w:tcPr>
            <w:tcW w:w="1997" w:type="dxa"/>
            <w:vAlign w:val="center"/>
          </w:tcPr>
          <w:p w:rsidR="009C1E59" w:rsidRPr="00BF5AA7" w:rsidRDefault="009C1E59" w:rsidP="00B5785F">
            <w:pPr>
              <w:jc w:val="center"/>
              <w:rPr>
                <w:b/>
                <w:sz w:val="28"/>
                <w:szCs w:val="28"/>
              </w:rPr>
            </w:pPr>
            <w:r w:rsidRPr="00BF5AA7">
              <w:rPr>
                <w:b/>
                <w:sz w:val="28"/>
                <w:szCs w:val="28"/>
              </w:rPr>
              <w:t>Підприємство А</w:t>
            </w:r>
          </w:p>
        </w:tc>
        <w:tc>
          <w:tcPr>
            <w:tcW w:w="1227" w:type="dxa"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  <w:lang w:val="en-US"/>
              </w:rPr>
            </w:pPr>
            <w:r w:rsidRPr="00BF5AA7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780" w:type="dxa"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  <w:lang w:val="en-US"/>
              </w:rPr>
            </w:pPr>
            <w:r w:rsidRPr="00BF5AA7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05" w:type="dxa"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1,0</w:t>
            </w:r>
          </w:p>
        </w:tc>
        <w:tc>
          <w:tcPr>
            <w:tcW w:w="913" w:type="dxa"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1,0</w:t>
            </w:r>
          </w:p>
        </w:tc>
        <w:tc>
          <w:tcPr>
            <w:tcW w:w="1022" w:type="dxa"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  <w:lang w:val="en-US"/>
              </w:rPr>
            </w:pPr>
            <w:r w:rsidRPr="00BF5AA7">
              <w:rPr>
                <w:sz w:val="28"/>
                <w:szCs w:val="28"/>
                <w:lang w:val="en-US"/>
              </w:rPr>
              <w:t>1200</w:t>
            </w:r>
          </w:p>
        </w:tc>
        <w:tc>
          <w:tcPr>
            <w:tcW w:w="1022" w:type="dxa"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  <w:lang w:val="en-US"/>
              </w:rPr>
            </w:pPr>
            <w:r w:rsidRPr="00BF5AA7">
              <w:rPr>
                <w:sz w:val="28"/>
                <w:szCs w:val="28"/>
                <w:lang w:val="en-US"/>
              </w:rPr>
              <w:t>1200</w:t>
            </w:r>
          </w:p>
        </w:tc>
        <w:tc>
          <w:tcPr>
            <w:tcW w:w="1023" w:type="dxa"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  <w:lang w:val="en-US"/>
              </w:rPr>
              <w:t>120</w:t>
            </w:r>
            <w:r w:rsidRPr="00BF5AA7">
              <w:rPr>
                <w:sz w:val="28"/>
                <w:szCs w:val="28"/>
              </w:rPr>
              <w:t>0</w:t>
            </w:r>
          </w:p>
        </w:tc>
      </w:tr>
    </w:tbl>
    <w:p w:rsidR="009C1E59" w:rsidRDefault="009C1E59" w:rsidP="009C1E59">
      <w:pPr>
        <w:spacing w:line="360" w:lineRule="auto"/>
        <w:jc w:val="both"/>
        <w:rPr>
          <w:b/>
          <w:bCs/>
          <w:i/>
          <w:sz w:val="28"/>
          <w:szCs w:val="28"/>
        </w:rPr>
      </w:pPr>
    </w:p>
    <w:p w:rsidR="009C1E59" w:rsidRPr="00EC28F8" w:rsidRDefault="009C1E59" w:rsidP="009C1E59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EC28F8">
        <w:rPr>
          <w:sz w:val="28"/>
          <w:szCs w:val="28"/>
        </w:rPr>
        <w:t>Добові витрати води на полив визнач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за формулою, </w:t>
      </w:r>
      <w:r w:rsidRPr="00EC28F8">
        <w:rPr>
          <w:i/>
          <w:sz w:val="28"/>
          <w:szCs w:val="28"/>
        </w:rPr>
        <w:t>м</w:t>
      </w:r>
      <w:r w:rsidRPr="00EC28F8">
        <w:rPr>
          <w:i/>
          <w:sz w:val="28"/>
          <w:szCs w:val="28"/>
          <w:vertAlign w:val="superscript"/>
        </w:rPr>
        <w:t>3</w:t>
      </w:r>
      <w:r w:rsidRPr="00EC28F8">
        <w:rPr>
          <w:i/>
          <w:sz w:val="28"/>
          <w:szCs w:val="28"/>
        </w:rPr>
        <w:t>/</w:t>
      </w:r>
      <w:proofErr w:type="spellStart"/>
      <w:r w:rsidRPr="00EC28F8">
        <w:rPr>
          <w:i/>
          <w:sz w:val="28"/>
          <w:szCs w:val="28"/>
        </w:rPr>
        <w:t>доб</w:t>
      </w:r>
      <w:proofErr w:type="spellEnd"/>
    </w:p>
    <w:p w:rsidR="009C1E59" w:rsidRPr="00720BB3" w:rsidRDefault="00EA65F1" w:rsidP="00AB0AD3">
      <w:pPr>
        <w:spacing w:line="360" w:lineRule="auto"/>
        <w:jc w:val="right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сер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доб</m:t>
            </m:r>
          </m:sub>
          <m:sup>
            <m:r>
              <w:rPr>
                <w:rFonts w:ascii="Cambria Math"/>
                <w:sz w:val="28"/>
                <w:szCs w:val="28"/>
              </w:rPr>
              <m:t>пол</m:t>
            </m:r>
          </m:sup>
        </m:sSubSup>
        <m:r>
          <w:rPr>
            <w:rFonts w:ascii="Cambria Math"/>
            <w:sz w:val="28"/>
            <w:szCs w:val="28"/>
          </w:rPr>
          <m:t>=10</m:t>
        </m:r>
        <m:r>
          <w:rPr>
            <w:rFonts w:ascii="Cambria Math" w:hAnsi="Cambria Math" w:cs="Cambria Math"/>
            <w:sz w:val="28"/>
            <w:szCs w:val="28"/>
          </w:rPr>
          <m:t>⋅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F</m:t>
            </m:r>
          </m:e>
          <m:sub>
            <m:r>
              <w:rPr>
                <w:rFonts w:ascii="Cambria Math"/>
                <w:sz w:val="28"/>
                <w:szCs w:val="28"/>
              </w:rPr>
              <m:t>n</m:t>
            </m:r>
          </m:sub>
        </m:sSub>
        <m:r>
          <w:rPr>
            <w:rFonts w:ascii="Cambria Math" w:hAnsi="Cambria Math" w:cs="Cambria Math"/>
            <w:sz w:val="28"/>
            <w:szCs w:val="28"/>
          </w:rPr>
          <m:t>⋅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n</m:t>
            </m:r>
          </m:sub>
        </m:sSub>
      </m:oMath>
      <w:r w:rsidR="009C1E59" w:rsidRPr="00720BB3">
        <w:rPr>
          <w:sz w:val="28"/>
          <w:szCs w:val="28"/>
        </w:rPr>
        <w:t>,                                                  (2.5)</w:t>
      </w:r>
    </w:p>
    <w:p w:rsidR="009C1E59" w:rsidRPr="00EC28F8" w:rsidRDefault="009C1E59" w:rsidP="009C1E59">
      <w:pPr>
        <w:spacing w:line="360" w:lineRule="auto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де: </w:t>
      </w:r>
      <w:proofErr w:type="spellStart"/>
      <w:r w:rsidRPr="00EC28F8">
        <w:rPr>
          <w:i/>
          <w:sz w:val="28"/>
          <w:szCs w:val="28"/>
        </w:rPr>
        <w:t>q</w:t>
      </w:r>
      <w:r w:rsidRPr="00EC28F8">
        <w:rPr>
          <w:i/>
          <w:sz w:val="28"/>
          <w:szCs w:val="28"/>
          <w:vertAlign w:val="subscript"/>
        </w:rPr>
        <w:t>n</w:t>
      </w:r>
      <w:proofErr w:type="spellEnd"/>
      <w:r w:rsidRPr="00EC28F8">
        <w:rPr>
          <w:sz w:val="28"/>
          <w:szCs w:val="28"/>
        </w:rPr>
        <w:t xml:space="preserve"> – розрахункові питомі (середні за рік) добові витрати на полив, </w:t>
      </w:r>
      <w:r w:rsidRPr="00EC28F8">
        <w:rPr>
          <w:i/>
          <w:sz w:val="28"/>
          <w:szCs w:val="28"/>
        </w:rPr>
        <w:t>л/(м</w:t>
      </w:r>
      <w:r w:rsidRPr="00EC28F8">
        <w:rPr>
          <w:i/>
          <w:sz w:val="28"/>
          <w:szCs w:val="28"/>
          <w:vertAlign w:val="superscript"/>
        </w:rPr>
        <w:t>2</w:t>
      </w:r>
      <w:r w:rsidRPr="00EC28F8">
        <w:rPr>
          <w:sz w:val="28"/>
          <w:szCs w:val="28"/>
        </w:rPr>
        <w:t xml:space="preserve"> добу) [2, дод. А; 16]</w:t>
      </w:r>
      <w:r w:rsidRPr="00EC28F8">
        <w:rPr>
          <w:i/>
          <w:sz w:val="28"/>
          <w:szCs w:val="28"/>
          <w:lang w:val="ru-RU"/>
        </w:rPr>
        <w:t xml:space="preserve"> </w:t>
      </w:r>
      <w:r w:rsidRPr="00EC28F8">
        <w:rPr>
          <w:sz w:val="28"/>
          <w:szCs w:val="28"/>
        </w:rPr>
        <w:t xml:space="preserve">; </w:t>
      </w:r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EC28F8">
        <w:rPr>
          <w:i/>
          <w:sz w:val="28"/>
          <w:szCs w:val="28"/>
        </w:rPr>
        <w:t>F</w:t>
      </w:r>
      <w:r w:rsidRPr="00EC28F8">
        <w:rPr>
          <w:i/>
          <w:sz w:val="28"/>
          <w:szCs w:val="28"/>
          <w:vertAlign w:val="subscript"/>
        </w:rPr>
        <w:t>n</w:t>
      </w:r>
      <w:proofErr w:type="spellEnd"/>
      <w:r w:rsidRPr="00EC28F8">
        <w:rPr>
          <w:sz w:val="28"/>
          <w:szCs w:val="28"/>
        </w:rPr>
        <w:t xml:space="preserve"> – площа поливу, </w:t>
      </w:r>
      <w:r w:rsidRPr="00EC28F8">
        <w:rPr>
          <w:i/>
          <w:sz w:val="28"/>
          <w:szCs w:val="28"/>
        </w:rPr>
        <w:t>га</w:t>
      </w:r>
      <w:r w:rsidRPr="00EC28F8">
        <w:rPr>
          <w:sz w:val="28"/>
          <w:szCs w:val="28"/>
        </w:rPr>
        <w:t>;</w:t>
      </w:r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i/>
          <w:sz w:val="28"/>
          <w:szCs w:val="28"/>
        </w:rPr>
        <w:t>m</w:t>
      </w:r>
      <w:r w:rsidRPr="00EC28F8">
        <w:rPr>
          <w:sz w:val="28"/>
          <w:szCs w:val="28"/>
        </w:rPr>
        <w:t xml:space="preserve"> – кількість поливів на добу m = 1…2.</w:t>
      </w:r>
    </w:p>
    <w:p w:rsidR="009C1E59" w:rsidRPr="00EC28F8" w:rsidRDefault="009C1E59" w:rsidP="00AB0AD3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Протягом поливного періоду вважає</w:t>
      </w:r>
      <w:r>
        <w:rPr>
          <w:sz w:val="28"/>
          <w:szCs w:val="28"/>
        </w:rPr>
        <w:t>мо</w:t>
      </w:r>
      <w:r w:rsidRPr="00EC28F8">
        <w:rPr>
          <w:sz w:val="28"/>
          <w:szCs w:val="28"/>
        </w:rPr>
        <w:t>, що витрати води є рівномірними. Для поливного періоду (з травня по вересень) визнач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тільки максимальні добові витрати води (мінімальні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доб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мін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  <m:sup>
            <m:r>
              <w:rPr>
                <w:rFonts w:ascii="Cambria Math"/>
                <w:sz w:val="28"/>
                <w:szCs w:val="28"/>
              </w:rPr>
              <m:t>пол</m:t>
            </m:r>
          </m:sup>
        </m:sSubSup>
        <m:r>
          <w:rPr>
            <w:rFonts w:ascii="Cambria Math"/>
            <w:sz w:val="28"/>
            <w:szCs w:val="28"/>
          </w:rPr>
          <m:t>=0</m:t>
        </m:r>
      </m:oMath>
      <w:r w:rsidRPr="00EC28F8">
        <w:rPr>
          <w:sz w:val="28"/>
          <w:szCs w:val="28"/>
        </w:rPr>
        <w:t xml:space="preserve">) </w:t>
      </w:r>
    </w:p>
    <w:p w:rsidR="009C1E59" w:rsidRDefault="00EA65F1" w:rsidP="00AB0AD3">
      <w:pPr>
        <w:spacing w:line="360" w:lineRule="auto"/>
        <w:jc w:val="center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сер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доб</m:t>
            </m:r>
          </m:sub>
          <m:sup>
            <m:r>
              <w:rPr>
                <w:rFonts w:ascii="Cambria Math"/>
                <w:sz w:val="28"/>
                <w:szCs w:val="28"/>
              </w:rPr>
              <m:t>пол</m:t>
            </m:r>
          </m:sup>
        </m:sSubSup>
        <m:r>
          <w:rPr>
            <w:rFonts w:ascii="Cambria Math"/>
            <w:sz w:val="28"/>
            <w:szCs w:val="28"/>
          </w:rPr>
          <m:t>=10</m:t>
        </m:r>
        <m:r>
          <w:rPr>
            <w:rFonts w:ascii="Cambria Math" w:hAnsi="Cambria Math" w:cs="Cambria Math"/>
            <w:sz w:val="28"/>
            <w:szCs w:val="28"/>
          </w:rPr>
          <m:t>⋅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F</m:t>
            </m:r>
          </m:e>
          <m:sub>
            <m:r>
              <w:rPr>
                <w:rFonts w:ascii="Cambria Math"/>
                <w:sz w:val="28"/>
                <w:szCs w:val="28"/>
              </w:rPr>
              <m:t>n</m:t>
            </m:r>
          </m:sub>
        </m:sSub>
        <m:r>
          <w:rPr>
            <w:rFonts w:ascii="Cambria Math" w:hAnsi="Cambria Math" w:cs="Cambria Math"/>
            <w:sz w:val="28"/>
            <w:szCs w:val="28"/>
          </w:rPr>
          <m:t>⋅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n</m:t>
            </m:r>
          </m:sub>
        </m:sSub>
        <m:r>
          <w:rPr>
            <w:rFonts w:ascii="Cambria Math"/>
            <w:sz w:val="28"/>
            <w:szCs w:val="28"/>
          </w:rPr>
          <m:t>=10</m:t>
        </m:r>
        <m:r>
          <w:rPr>
            <w:rFonts w:ascii="Cambria Math" w:hAnsi="Cambria Math" w:cs="Cambria Math"/>
            <w:sz w:val="28"/>
            <w:szCs w:val="28"/>
          </w:rPr>
          <m:t>⋅</m:t>
        </m:r>
        <m:r>
          <w:rPr>
            <w:rFonts w:ascii="Cambria Math"/>
            <w:sz w:val="28"/>
            <w:szCs w:val="28"/>
          </w:rPr>
          <m:t>5</m:t>
        </m:r>
        <m:r>
          <w:rPr>
            <w:rFonts w:ascii="Cambria Math" w:hAnsi="Cambria Math" w:cs="Cambria Math"/>
            <w:sz w:val="28"/>
            <w:szCs w:val="28"/>
          </w:rPr>
          <m:t>⋅</m:t>
        </m:r>
        <m:r>
          <w:rPr>
            <w:rFonts w:ascii="Cambria Math"/>
            <w:sz w:val="28"/>
            <w:szCs w:val="28"/>
          </w:rPr>
          <m:t>2,2</m:t>
        </m:r>
        <m:r>
          <w:rPr>
            <w:rFonts w:ascii="Cambria Math" w:hAnsi="Cambria Math" w:cs="Cambria Math"/>
            <w:sz w:val="28"/>
            <w:szCs w:val="28"/>
          </w:rPr>
          <m:t>⋅</m:t>
        </m:r>
        <m:r>
          <w:rPr>
            <w:rFonts w:ascii="Cambria Math"/>
            <w:sz w:val="28"/>
            <w:szCs w:val="28"/>
          </w:rPr>
          <m:t>1=110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/>
                <w:sz w:val="28"/>
                <w:szCs w:val="28"/>
              </w:rPr>
              <m:t>м</m:t>
            </m:r>
          </m:e>
          <m:sup>
            <m:r>
              <w:rPr>
                <w:rFonts w:ascii="Cambria Math"/>
                <w:sz w:val="28"/>
                <w:szCs w:val="28"/>
              </w:rPr>
              <m:t>3</m:t>
            </m:r>
          </m:sup>
        </m:sSup>
        <m:r>
          <w:rPr>
            <w:rFonts w:ascii="Cambria Math"/>
            <w:sz w:val="28"/>
            <w:szCs w:val="28"/>
          </w:rPr>
          <m:t>/</m:t>
        </m:r>
        <m:r>
          <w:rPr>
            <w:rFonts w:ascii="Cambria Math"/>
            <w:sz w:val="28"/>
            <w:szCs w:val="28"/>
          </w:rPr>
          <m:t>доб</m:t>
        </m:r>
      </m:oMath>
      <w:r w:rsidR="009C1E59" w:rsidRPr="00EC28F8">
        <w:rPr>
          <w:sz w:val="28"/>
          <w:szCs w:val="28"/>
        </w:rPr>
        <w:t>;</w:t>
      </w:r>
    </w:p>
    <w:p w:rsidR="00720BB3" w:rsidRPr="00EC28F8" w:rsidRDefault="00720BB3" w:rsidP="00AB0AD3">
      <w:pPr>
        <w:spacing w:line="360" w:lineRule="auto"/>
        <w:jc w:val="center"/>
        <w:rPr>
          <w:sz w:val="28"/>
          <w:szCs w:val="28"/>
        </w:rPr>
      </w:pPr>
    </w:p>
    <w:p w:rsidR="009C1E59" w:rsidRPr="00EC28F8" w:rsidRDefault="009C1E59" w:rsidP="009C1E59">
      <w:pPr>
        <w:pStyle w:val="a6"/>
        <w:spacing w:before="120" w:line="360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Таблиця 2.3 - </w:t>
      </w:r>
      <w:r w:rsidRPr="00EC28F8">
        <w:rPr>
          <w:sz w:val="28"/>
          <w:szCs w:val="28"/>
        </w:rPr>
        <w:t>Добові витрати води на полив</w:t>
      </w:r>
    </w:p>
    <w:tbl>
      <w:tblPr>
        <w:tblW w:w="9923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31"/>
        <w:gridCol w:w="1160"/>
        <w:gridCol w:w="1161"/>
        <w:gridCol w:w="1549"/>
        <w:gridCol w:w="1307"/>
        <w:gridCol w:w="1307"/>
        <w:gridCol w:w="1308"/>
      </w:tblGrid>
      <w:tr w:rsidR="009C1E59" w:rsidRPr="00EC28F8" w:rsidTr="00B5785F">
        <w:trPr>
          <w:trHeight w:val="255"/>
        </w:trPr>
        <w:tc>
          <w:tcPr>
            <w:tcW w:w="2131" w:type="dxa"/>
            <w:vMerge w:val="restart"/>
            <w:shd w:val="clear" w:color="auto" w:fill="auto"/>
            <w:vAlign w:val="center"/>
          </w:tcPr>
          <w:p w:rsidR="009C1E59" w:rsidRPr="00BF5AA7" w:rsidRDefault="009C1E59" w:rsidP="00B5785F">
            <w:pPr>
              <w:rPr>
                <w:bCs/>
                <w:sz w:val="28"/>
                <w:szCs w:val="28"/>
              </w:rPr>
            </w:pPr>
            <w:r w:rsidRPr="00BF5AA7">
              <w:rPr>
                <w:bCs/>
                <w:sz w:val="28"/>
                <w:szCs w:val="28"/>
              </w:rPr>
              <w:t>Вид поливних територій</w:t>
            </w:r>
          </w:p>
        </w:tc>
        <w:tc>
          <w:tcPr>
            <w:tcW w:w="1160" w:type="dxa"/>
            <w:vMerge w:val="restart"/>
            <w:shd w:val="clear" w:color="auto" w:fill="auto"/>
            <w:vAlign w:val="center"/>
          </w:tcPr>
          <w:p w:rsidR="009C1E59" w:rsidRPr="00BF5AA7" w:rsidRDefault="009C1E59" w:rsidP="00B5785F">
            <w:pPr>
              <w:jc w:val="center"/>
              <w:rPr>
                <w:bCs/>
                <w:sz w:val="28"/>
                <w:szCs w:val="28"/>
              </w:rPr>
            </w:pPr>
            <w:r w:rsidRPr="00BF5AA7">
              <w:rPr>
                <w:b/>
                <w:bCs/>
                <w:i/>
                <w:sz w:val="28"/>
                <w:szCs w:val="28"/>
              </w:rPr>
              <w:t>F</w:t>
            </w:r>
            <w:r w:rsidRPr="00BF5AA7">
              <w:rPr>
                <w:b/>
                <w:bCs/>
                <w:i/>
                <w:sz w:val="28"/>
                <w:szCs w:val="28"/>
                <w:vertAlign w:val="subscript"/>
                <w:lang w:val="en-US"/>
              </w:rPr>
              <w:t>n</w:t>
            </w:r>
            <w:r w:rsidRPr="00BF5AA7">
              <w:rPr>
                <w:bCs/>
                <w:sz w:val="28"/>
                <w:szCs w:val="28"/>
              </w:rPr>
              <w:t>, га</w:t>
            </w:r>
          </w:p>
        </w:tc>
        <w:tc>
          <w:tcPr>
            <w:tcW w:w="1161" w:type="dxa"/>
            <w:vMerge w:val="restart"/>
            <w:shd w:val="clear" w:color="auto" w:fill="auto"/>
            <w:vAlign w:val="center"/>
          </w:tcPr>
          <w:p w:rsidR="009C1E59" w:rsidRPr="00BF5AA7" w:rsidRDefault="009C1E59" w:rsidP="00B5785F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 w:rsidRPr="00BF5AA7">
              <w:rPr>
                <w:b/>
                <w:bCs/>
                <w:i/>
                <w:sz w:val="28"/>
                <w:szCs w:val="28"/>
              </w:rPr>
              <w:t>q</w:t>
            </w:r>
            <w:r w:rsidRPr="00BF5AA7">
              <w:rPr>
                <w:b/>
                <w:bCs/>
                <w:i/>
                <w:sz w:val="28"/>
                <w:szCs w:val="28"/>
                <w:vertAlign w:val="subscript"/>
              </w:rPr>
              <w:t>п</w:t>
            </w:r>
            <w:proofErr w:type="spellEnd"/>
            <w:r w:rsidRPr="00BF5AA7">
              <w:rPr>
                <w:bCs/>
                <w:sz w:val="28"/>
                <w:szCs w:val="28"/>
              </w:rPr>
              <w:t>, л/м</w:t>
            </w:r>
            <w:r w:rsidRPr="00BF5AA7">
              <w:rPr>
                <w:bCs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549" w:type="dxa"/>
            <w:vMerge w:val="restart"/>
            <w:shd w:val="clear" w:color="auto" w:fill="auto"/>
            <w:vAlign w:val="center"/>
          </w:tcPr>
          <w:p w:rsidR="009C1E59" w:rsidRPr="00720BB3" w:rsidRDefault="009C1E59" w:rsidP="00B5785F">
            <w:pPr>
              <w:jc w:val="center"/>
              <w:rPr>
                <w:bCs/>
                <w:sz w:val="28"/>
                <w:szCs w:val="28"/>
                <w:lang w:val="ru-RU"/>
              </w:rPr>
            </w:pPr>
            <w:r w:rsidRPr="00720BB3">
              <w:rPr>
                <w:bCs/>
                <w:sz w:val="28"/>
                <w:szCs w:val="28"/>
              </w:rPr>
              <w:t xml:space="preserve">Кількість поливів на добу </w:t>
            </w:r>
            <w:r w:rsidRPr="00720BB3">
              <w:rPr>
                <w:bCs/>
                <w:sz w:val="28"/>
                <w:szCs w:val="28"/>
                <w:lang w:val="ru-RU"/>
              </w:rPr>
              <w:t>(</w:t>
            </w:r>
            <w:r w:rsidRPr="00720BB3">
              <w:rPr>
                <w:bCs/>
                <w:i/>
                <w:sz w:val="28"/>
                <w:szCs w:val="28"/>
              </w:rPr>
              <w:t>m</w:t>
            </w:r>
            <w:r w:rsidRPr="00720BB3">
              <w:rPr>
                <w:bCs/>
                <w:sz w:val="28"/>
                <w:szCs w:val="28"/>
                <w:lang w:val="ru-RU"/>
              </w:rPr>
              <w:t>)</w:t>
            </w:r>
          </w:p>
        </w:tc>
        <w:tc>
          <w:tcPr>
            <w:tcW w:w="3922" w:type="dxa"/>
            <w:gridSpan w:val="3"/>
            <w:shd w:val="clear" w:color="auto" w:fill="auto"/>
            <w:vAlign w:val="center"/>
          </w:tcPr>
          <w:p w:rsidR="009C1E59" w:rsidRPr="00720BB3" w:rsidRDefault="009C1E59" w:rsidP="00B5785F">
            <w:pPr>
              <w:jc w:val="center"/>
              <w:rPr>
                <w:bCs/>
                <w:sz w:val="28"/>
                <w:szCs w:val="28"/>
              </w:rPr>
            </w:pPr>
            <w:r w:rsidRPr="00720BB3">
              <w:rPr>
                <w:bCs/>
                <w:sz w:val="28"/>
                <w:szCs w:val="28"/>
              </w:rPr>
              <w:t>Добові витрати, м</w:t>
            </w:r>
            <w:r w:rsidRPr="00720BB3">
              <w:rPr>
                <w:bCs/>
                <w:sz w:val="28"/>
                <w:szCs w:val="28"/>
                <w:vertAlign w:val="superscript"/>
              </w:rPr>
              <w:t>3</w:t>
            </w:r>
            <w:r w:rsidRPr="00720BB3">
              <w:rPr>
                <w:bCs/>
                <w:sz w:val="28"/>
                <w:szCs w:val="28"/>
              </w:rPr>
              <w:t>/</w:t>
            </w:r>
            <w:proofErr w:type="spellStart"/>
            <w:r w:rsidRPr="00720BB3">
              <w:rPr>
                <w:bCs/>
                <w:sz w:val="28"/>
                <w:szCs w:val="28"/>
              </w:rPr>
              <w:t>доб</w:t>
            </w:r>
            <w:proofErr w:type="spellEnd"/>
          </w:p>
        </w:tc>
      </w:tr>
      <w:tr w:rsidR="009C1E59" w:rsidRPr="00EC28F8" w:rsidTr="00B5785F">
        <w:trPr>
          <w:trHeight w:val="255"/>
        </w:trPr>
        <w:tc>
          <w:tcPr>
            <w:tcW w:w="2131" w:type="dxa"/>
            <w:vMerge/>
            <w:shd w:val="clear" w:color="auto" w:fill="auto"/>
            <w:vAlign w:val="center"/>
          </w:tcPr>
          <w:p w:rsidR="009C1E59" w:rsidRPr="00BF5AA7" w:rsidRDefault="009C1E59" w:rsidP="00B5785F">
            <w:pPr>
              <w:rPr>
                <w:bCs/>
                <w:sz w:val="28"/>
                <w:szCs w:val="28"/>
              </w:rPr>
            </w:pPr>
          </w:p>
        </w:tc>
        <w:tc>
          <w:tcPr>
            <w:tcW w:w="1160" w:type="dxa"/>
            <w:vMerge/>
            <w:shd w:val="clear" w:color="auto" w:fill="auto"/>
            <w:vAlign w:val="center"/>
          </w:tcPr>
          <w:p w:rsidR="009C1E59" w:rsidRPr="00BF5AA7" w:rsidRDefault="009C1E59" w:rsidP="00B5785F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61" w:type="dxa"/>
            <w:vMerge/>
            <w:shd w:val="clear" w:color="auto" w:fill="auto"/>
            <w:vAlign w:val="center"/>
          </w:tcPr>
          <w:p w:rsidR="009C1E59" w:rsidRPr="00BF5AA7" w:rsidRDefault="009C1E59" w:rsidP="00B5785F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49" w:type="dxa"/>
            <w:vMerge/>
            <w:shd w:val="clear" w:color="auto" w:fill="auto"/>
            <w:vAlign w:val="center"/>
          </w:tcPr>
          <w:p w:rsidR="009C1E59" w:rsidRPr="00720BB3" w:rsidRDefault="009C1E59" w:rsidP="00B5785F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 w:rsidR="009C1E59" w:rsidRPr="00720BB3" w:rsidRDefault="009C1E59" w:rsidP="00B5785F">
            <w:pPr>
              <w:jc w:val="center"/>
              <w:rPr>
                <w:bCs/>
                <w:i/>
                <w:sz w:val="28"/>
                <w:szCs w:val="28"/>
              </w:rPr>
            </w:pPr>
            <w:r w:rsidRPr="00720BB3">
              <w:rPr>
                <w:bCs/>
                <w:i/>
                <w:sz w:val="28"/>
                <w:szCs w:val="28"/>
              </w:rPr>
              <w:t>середні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9C1E59" w:rsidRPr="00720BB3" w:rsidRDefault="009C1E59" w:rsidP="00B5785F">
            <w:pPr>
              <w:jc w:val="center"/>
              <w:rPr>
                <w:bCs/>
                <w:i/>
                <w:sz w:val="28"/>
                <w:szCs w:val="28"/>
              </w:rPr>
            </w:pPr>
            <w:proofErr w:type="spellStart"/>
            <w:r w:rsidRPr="00720BB3">
              <w:rPr>
                <w:bCs/>
                <w:i/>
                <w:sz w:val="28"/>
                <w:szCs w:val="28"/>
              </w:rPr>
              <w:t>max</w:t>
            </w:r>
            <w:proofErr w:type="spellEnd"/>
          </w:p>
        </w:tc>
        <w:tc>
          <w:tcPr>
            <w:tcW w:w="1308" w:type="dxa"/>
            <w:shd w:val="clear" w:color="auto" w:fill="auto"/>
            <w:vAlign w:val="center"/>
          </w:tcPr>
          <w:p w:rsidR="009C1E59" w:rsidRPr="00720BB3" w:rsidRDefault="009C1E59" w:rsidP="00B5785F">
            <w:pPr>
              <w:jc w:val="center"/>
              <w:rPr>
                <w:bCs/>
                <w:i/>
                <w:sz w:val="28"/>
                <w:szCs w:val="28"/>
              </w:rPr>
            </w:pPr>
            <w:proofErr w:type="spellStart"/>
            <w:r w:rsidRPr="00720BB3">
              <w:rPr>
                <w:bCs/>
                <w:i/>
                <w:sz w:val="28"/>
                <w:szCs w:val="28"/>
              </w:rPr>
              <w:t>min</w:t>
            </w:r>
            <w:proofErr w:type="spellEnd"/>
          </w:p>
        </w:tc>
      </w:tr>
      <w:tr w:rsidR="009C1E59" w:rsidRPr="00EC28F8" w:rsidTr="00B5785F">
        <w:trPr>
          <w:trHeight w:val="255"/>
        </w:trPr>
        <w:tc>
          <w:tcPr>
            <w:tcW w:w="2131" w:type="dxa"/>
            <w:shd w:val="clear" w:color="auto" w:fill="auto"/>
            <w:noWrap/>
          </w:tcPr>
          <w:p w:rsidR="009C1E59" w:rsidRPr="00BF5AA7" w:rsidRDefault="009C1E59" w:rsidP="00B5785F">
            <w:pPr>
              <w:rPr>
                <w:b/>
                <w:sz w:val="28"/>
                <w:szCs w:val="28"/>
              </w:rPr>
            </w:pPr>
            <w:r w:rsidRPr="00BF5AA7">
              <w:rPr>
                <w:b/>
                <w:sz w:val="28"/>
                <w:szCs w:val="28"/>
              </w:rPr>
              <w:t>Квітники та газони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2,2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1</w:t>
            </w:r>
          </w:p>
        </w:tc>
        <w:tc>
          <w:tcPr>
            <w:tcW w:w="1307" w:type="dxa"/>
            <w:shd w:val="clear" w:color="auto" w:fill="auto"/>
            <w:noWrap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110</w:t>
            </w:r>
          </w:p>
        </w:tc>
        <w:tc>
          <w:tcPr>
            <w:tcW w:w="1307" w:type="dxa"/>
            <w:shd w:val="clear" w:color="auto" w:fill="auto"/>
            <w:noWrap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110</w:t>
            </w:r>
          </w:p>
        </w:tc>
        <w:tc>
          <w:tcPr>
            <w:tcW w:w="1308" w:type="dxa"/>
            <w:shd w:val="clear" w:color="auto" w:fill="auto"/>
            <w:noWrap/>
            <w:vAlign w:val="center"/>
          </w:tcPr>
          <w:p w:rsidR="009C1E59" w:rsidRPr="00BF5AA7" w:rsidRDefault="009C1E59" w:rsidP="00B5785F">
            <w:pPr>
              <w:jc w:val="center"/>
              <w:rPr>
                <w:sz w:val="28"/>
                <w:szCs w:val="28"/>
              </w:rPr>
            </w:pPr>
            <w:r w:rsidRPr="00BF5AA7">
              <w:rPr>
                <w:sz w:val="28"/>
                <w:szCs w:val="28"/>
              </w:rPr>
              <w:t>0</w:t>
            </w:r>
          </w:p>
        </w:tc>
      </w:tr>
    </w:tbl>
    <w:p w:rsidR="009C1E59" w:rsidRDefault="009C1E59" w:rsidP="009C1E59">
      <w:pPr>
        <w:spacing w:line="360" w:lineRule="auto"/>
        <w:ind w:firstLine="709"/>
        <w:jc w:val="both"/>
        <w:rPr>
          <w:sz w:val="28"/>
        </w:rPr>
      </w:pPr>
    </w:p>
    <w:p w:rsidR="009C1E59" w:rsidRPr="00EC28F8" w:rsidRDefault="009C1E59" w:rsidP="009C1E59">
      <w:pPr>
        <w:spacing w:line="360" w:lineRule="auto"/>
        <w:ind w:firstLine="709"/>
        <w:jc w:val="both"/>
        <w:rPr>
          <w:sz w:val="28"/>
        </w:rPr>
      </w:pPr>
      <w:r w:rsidRPr="00EC28F8">
        <w:rPr>
          <w:sz w:val="28"/>
        </w:rPr>
        <w:t>Сумарні добові витрати води в населеному пункті визнач</w:t>
      </w:r>
      <w:r>
        <w:rPr>
          <w:sz w:val="28"/>
        </w:rPr>
        <w:t>ено</w:t>
      </w:r>
      <w:r w:rsidRPr="00EC28F8">
        <w:rPr>
          <w:sz w:val="28"/>
        </w:rPr>
        <w:t xml:space="preserve"> як суму добових витрат кожної категорії споживачів. Розрахунки наведені в таблиці 2.4.</w:t>
      </w:r>
    </w:p>
    <w:p w:rsidR="009C1E59" w:rsidRPr="00EC28F8" w:rsidRDefault="009C1E59" w:rsidP="009C1E59">
      <w:pPr>
        <w:pStyle w:val="a6"/>
        <w:spacing w:before="120" w:line="360" w:lineRule="auto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Таблиця 2.4 - </w:t>
      </w:r>
      <w:r w:rsidRPr="00EC28F8">
        <w:rPr>
          <w:sz w:val="28"/>
          <w:szCs w:val="28"/>
        </w:rPr>
        <w:t>Підсумкова таблиця добових витрат споживачами міста</w:t>
      </w:r>
    </w:p>
    <w:tbl>
      <w:tblPr>
        <w:tblW w:w="9923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993"/>
        <w:gridCol w:w="4181"/>
        <w:gridCol w:w="1553"/>
        <w:gridCol w:w="1402"/>
        <w:gridCol w:w="1794"/>
      </w:tblGrid>
      <w:tr w:rsidR="009C1E59" w:rsidRPr="00EC28F8" w:rsidTr="00B5785F">
        <w:trPr>
          <w:trHeight w:val="255"/>
        </w:trPr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b/>
                <w:bCs/>
                <w:sz w:val="28"/>
                <w:szCs w:val="28"/>
              </w:rPr>
            </w:pPr>
            <w:r w:rsidRPr="009F5FF0">
              <w:rPr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4181" w:type="dxa"/>
            <w:vMerge w:val="restart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b/>
                <w:bCs/>
                <w:sz w:val="28"/>
                <w:szCs w:val="28"/>
              </w:rPr>
            </w:pPr>
            <w:r w:rsidRPr="009F5FF0">
              <w:rPr>
                <w:b/>
                <w:bCs/>
                <w:sz w:val="28"/>
                <w:szCs w:val="28"/>
              </w:rPr>
              <w:t>Споживачі</w:t>
            </w:r>
          </w:p>
        </w:tc>
        <w:tc>
          <w:tcPr>
            <w:tcW w:w="4749" w:type="dxa"/>
            <w:gridSpan w:val="3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b/>
                <w:bCs/>
                <w:sz w:val="28"/>
                <w:szCs w:val="28"/>
              </w:rPr>
            </w:pPr>
            <w:r w:rsidRPr="009F5FF0">
              <w:rPr>
                <w:b/>
                <w:bCs/>
                <w:sz w:val="28"/>
                <w:szCs w:val="28"/>
              </w:rPr>
              <w:t>Добові витрати, м</w:t>
            </w:r>
            <w:r w:rsidRPr="009F5FF0">
              <w:rPr>
                <w:b/>
                <w:bCs/>
                <w:sz w:val="28"/>
                <w:szCs w:val="28"/>
                <w:vertAlign w:val="superscript"/>
              </w:rPr>
              <w:t>3</w:t>
            </w:r>
            <w:r w:rsidRPr="009F5FF0">
              <w:rPr>
                <w:b/>
                <w:bCs/>
                <w:sz w:val="28"/>
                <w:szCs w:val="28"/>
              </w:rPr>
              <w:t>/</w:t>
            </w:r>
            <w:proofErr w:type="spellStart"/>
            <w:r w:rsidRPr="009F5FF0">
              <w:rPr>
                <w:b/>
                <w:bCs/>
                <w:sz w:val="28"/>
                <w:szCs w:val="28"/>
              </w:rPr>
              <w:t>доб</w:t>
            </w:r>
            <w:proofErr w:type="spellEnd"/>
          </w:p>
        </w:tc>
      </w:tr>
      <w:tr w:rsidR="009C1E59" w:rsidRPr="00EC28F8" w:rsidTr="00B5785F">
        <w:trPr>
          <w:trHeight w:val="255"/>
        </w:trPr>
        <w:tc>
          <w:tcPr>
            <w:tcW w:w="993" w:type="dxa"/>
            <w:vMerge/>
            <w:shd w:val="clear" w:color="auto" w:fill="auto"/>
            <w:vAlign w:val="center"/>
          </w:tcPr>
          <w:p w:rsidR="009C1E59" w:rsidRPr="009F5FF0" w:rsidRDefault="009C1E59" w:rsidP="00B5785F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1" w:type="dxa"/>
            <w:vMerge/>
            <w:shd w:val="clear" w:color="auto" w:fill="auto"/>
            <w:vAlign w:val="center"/>
          </w:tcPr>
          <w:p w:rsidR="009C1E59" w:rsidRPr="009F5FF0" w:rsidRDefault="009C1E59" w:rsidP="00B5785F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b/>
                <w:bCs/>
                <w:i/>
                <w:sz w:val="28"/>
                <w:szCs w:val="28"/>
                <w:vertAlign w:val="subscript"/>
              </w:rPr>
            </w:pPr>
            <w:proofErr w:type="spellStart"/>
            <w:r w:rsidRPr="009F5FF0">
              <w:rPr>
                <w:b/>
                <w:bCs/>
                <w:i/>
                <w:sz w:val="28"/>
                <w:szCs w:val="28"/>
              </w:rPr>
              <w:t>Q</w:t>
            </w:r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сер</w:t>
            </w:r>
            <w:proofErr w:type="spellEnd"/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.</w:t>
            </w:r>
          </w:p>
        </w:tc>
        <w:tc>
          <w:tcPr>
            <w:tcW w:w="1402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b/>
                <w:bCs/>
                <w:i/>
                <w:sz w:val="28"/>
                <w:szCs w:val="28"/>
                <w:vertAlign w:val="subscript"/>
              </w:rPr>
            </w:pPr>
            <w:proofErr w:type="spellStart"/>
            <w:r w:rsidRPr="009F5FF0">
              <w:rPr>
                <w:b/>
                <w:bCs/>
                <w:i/>
                <w:sz w:val="28"/>
                <w:szCs w:val="28"/>
              </w:rPr>
              <w:t>Q</w:t>
            </w:r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макс</w:t>
            </w:r>
            <w:proofErr w:type="spellEnd"/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.</w:t>
            </w:r>
          </w:p>
        </w:tc>
        <w:tc>
          <w:tcPr>
            <w:tcW w:w="1794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b/>
                <w:bCs/>
                <w:i/>
                <w:sz w:val="28"/>
                <w:szCs w:val="28"/>
                <w:vertAlign w:val="subscript"/>
              </w:rPr>
            </w:pPr>
            <w:proofErr w:type="spellStart"/>
            <w:r w:rsidRPr="009F5FF0">
              <w:rPr>
                <w:b/>
                <w:bCs/>
                <w:i/>
                <w:sz w:val="28"/>
                <w:szCs w:val="28"/>
              </w:rPr>
              <w:t>Q</w:t>
            </w:r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мін</w:t>
            </w:r>
            <w:proofErr w:type="spellEnd"/>
            <w:r w:rsidRPr="009F5FF0">
              <w:rPr>
                <w:b/>
                <w:bCs/>
                <w:i/>
                <w:sz w:val="28"/>
                <w:szCs w:val="28"/>
                <w:vertAlign w:val="subscript"/>
              </w:rPr>
              <w:t>.</w:t>
            </w:r>
          </w:p>
        </w:tc>
      </w:tr>
      <w:tr w:rsidR="009C1E59" w:rsidRPr="00EC28F8" w:rsidTr="00B5785F">
        <w:trPr>
          <w:trHeight w:val="255"/>
        </w:trPr>
        <w:tc>
          <w:tcPr>
            <w:tcW w:w="993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1</w:t>
            </w:r>
          </w:p>
        </w:tc>
        <w:tc>
          <w:tcPr>
            <w:tcW w:w="4181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Населення</w:t>
            </w:r>
          </w:p>
        </w:tc>
        <w:tc>
          <w:tcPr>
            <w:tcW w:w="1553" w:type="dxa"/>
            <w:shd w:val="clear" w:color="auto" w:fill="auto"/>
            <w:noWrap/>
            <w:vAlign w:val="center"/>
          </w:tcPr>
          <w:p w:rsidR="009C1E59" w:rsidRPr="00720BB3" w:rsidRDefault="002A2F9A" w:rsidP="00B5785F">
            <w:pPr>
              <w:jc w:val="center"/>
              <w:rPr>
                <w:sz w:val="28"/>
                <w:szCs w:val="28"/>
              </w:rPr>
            </w:pPr>
            <w:r w:rsidRPr="00720BB3">
              <w:rPr>
                <w:sz w:val="28"/>
                <w:szCs w:val="28"/>
              </w:rPr>
              <w:t>14109,1</w:t>
            </w:r>
          </w:p>
        </w:tc>
        <w:tc>
          <w:tcPr>
            <w:tcW w:w="1402" w:type="dxa"/>
            <w:shd w:val="clear" w:color="auto" w:fill="auto"/>
            <w:noWrap/>
            <w:vAlign w:val="center"/>
          </w:tcPr>
          <w:p w:rsidR="009C1E59" w:rsidRPr="00720BB3" w:rsidRDefault="002A2F9A" w:rsidP="00B5785F">
            <w:pPr>
              <w:jc w:val="center"/>
              <w:rPr>
                <w:sz w:val="28"/>
                <w:szCs w:val="28"/>
              </w:rPr>
            </w:pPr>
            <w:r w:rsidRPr="00720BB3">
              <w:rPr>
                <w:sz w:val="28"/>
                <w:szCs w:val="28"/>
              </w:rPr>
              <w:t>15672,4</w:t>
            </w:r>
          </w:p>
        </w:tc>
        <w:tc>
          <w:tcPr>
            <w:tcW w:w="1794" w:type="dxa"/>
            <w:shd w:val="clear" w:color="auto" w:fill="auto"/>
            <w:noWrap/>
            <w:vAlign w:val="center"/>
          </w:tcPr>
          <w:p w:rsidR="009C1E59" w:rsidRPr="00720BB3" w:rsidRDefault="002A2F9A" w:rsidP="00B5785F">
            <w:pPr>
              <w:jc w:val="center"/>
              <w:rPr>
                <w:sz w:val="28"/>
                <w:szCs w:val="28"/>
              </w:rPr>
            </w:pPr>
            <w:r w:rsidRPr="00720BB3">
              <w:rPr>
                <w:sz w:val="28"/>
                <w:szCs w:val="28"/>
              </w:rPr>
              <w:t>12545,8</w:t>
            </w:r>
          </w:p>
        </w:tc>
      </w:tr>
      <w:tr w:rsidR="009C1E59" w:rsidRPr="00EC28F8" w:rsidTr="00B5785F">
        <w:trPr>
          <w:trHeight w:val="278"/>
        </w:trPr>
        <w:tc>
          <w:tcPr>
            <w:tcW w:w="993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2</w:t>
            </w:r>
          </w:p>
        </w:tc>
        <w:tc>
          <w:tcPr>
            <w:tcW w:w="4181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Промислові підприємства</w:t>
            </w:r>
          </w:p>
        </w:tc>
        <w:tc>
          <w:tcPr>
            <w:tcW w:w="1553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1200</w:t>
            </w:r>
          </w:p>
        </w:tc>
        <w:tc>
          <w:tcPr>
            <w:tcW w:w="1402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1200</w:t>
            </w:r>
          </w:p>
        </w:tc>
        <w:tc>
          <w:tcPr>
            <w:tcW w:w="1794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1200</w:t>
            </w:r>
          </w:p>
        </w:tc>
      </w:tr>
      <w:tr w:rsidR="009C1E59" w:rsidRPr="00EC28F8" w:rsidTr="00B5785F">
        <w:trPr>
          <w:trHeight w:val="157"/>
        </w:trPr>
        <w:tc>
          <w:tcPr>
            <w:tcW w:w="993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3</w:t>
            </w:r>
          </w:p>
        </w:tc>
        <w:tc>
          <w:tcPr>
            <w:tcW w:w="4181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Полив</w:t>
            </w:r>
          </w:p>
        </w:tc>
        <w:tc>
          <w:tcPr>
            <w:tcW w:w="1553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110</w:t>
            </w:r>
          </w:p>
        </w:tc>
        <w:tc>
          <w:tcPr>
            <w:tcW w:w="1402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110</w:t>
            </w:r>
          </w:p>
        </w:tc>
        <w:tc>
          <w:tcPr>
            <w:tcW w:w="1794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sz w:val="28"/>
                <w:szCs w:val="28"/>
              </w:rPr>
            </w:pPr>
            <w:r w:rsidRPr="009F5FF0">
              <w:rPr>
                <w:sz w:val="28"/>
                <w:szCs w:val="28"/>
              </w:rPr>
              <w:t>0</w:t>
            </w:r>
          </w:p>
        </w:tc>
      </w:tr>
      <w:tr w:rsidR="009C1E59" w:rsidRPr="00EC28F8" w:rsidTr="00B5785F">
        <w:trPr>
          <w:trHeight w:val="270"/>
        </w:trPr>
        <w:tc>
          <w:tcPr>
            <w:tcW w:w="993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81" w:type="dxa"/>
            <w:shd w:val="clear" w:color="auto" w:fill="auto"/>
            <w:noWrap/>
            <w:vAlign w:val="center"/>
          </w:tcPr>
          <w:p w:rsidR="009C1E59" w:rsidRPr="009F5FF0" w:rsidRDefault="009C1E59" w:rsidP="00B5785F">
            <w:pPr>
              <w:rPr>
                <w:b/>
                <w:bCs/>
                <w:sz w:val="28"/>
                <w:szCs w:val="28"/>
              </w:rPr>
            </w:pPr>
            <w:r w:rsidRPr="009F5FF0">
              <w:rPr>
                <w:b/>
                <w:bCs/>
                <w:sz w:val="28"/>
                <w:szCs w:val="28"/>
              </w:rPr>
              <w:t>Всього:</w:t>
            </w:r>
          </w:p>
        </w:tc>
        <w:tc>
          <w:tcPr>
            <w:tcW w:w="1553" w:type="dxa"/>
            <w:shd w:val="clear" w:color="auto" w:fill="auto"/>
            <w:noWrap/>
            <w:vAlign w:val="center"/>
          </w:tcPr>
          <w:p w:rsidR="009C1E59" w:rsidRPr="009F5FF0" w:rsidRDefault="002A2F9A" w:rsidP="00B5785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15419,9</w:t>
            </w:r>
          </w:p>
        </w:tc>
        <w:tc>
          <w:tcPr>
            <w:tcW w:w="1402" w:type="dxa"/>
            <w:shd w:val="clear" w:color="auto" w:fill="auto"/>
            <w:noWrap/>
            <w:vAlign w:val="center"/>
          </w:tcPr>
          <w:p w:rsidR="009C1E59" w:rsidRPr="009F5FF0" w:rsidRDefault="002A2F9A" w:rsidP="00B5785F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16982,4</w:t>
            </w:r>
          </w:p>
        </w:tc>
        <w:tc>
          <w:tcPr>
            <w:tcW w:w="1794" w:type="dxa"/>
            <w:shd w:val="clear" w:color="auto" w:fill="auto"/>
            <w:noWrap/>
            <w:vAlign w:val="center"/>
          </w:tcPr>
          <w:p w:rsidR="009C1E59" w:rsidRPr="009F5FF0" w:rsidRDefault="002A2F9A" w:rsidP="00B5785F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13745,8</w:t>
            </w:r>
          </w:p>
        </w:tc>
      </w:tr>
    </w:tbl>
    <w:p w:rsidR="009C1E59" w:rsidRDefault="009C1E59" w:rsidP="009C1E59">
      <w:pPr>
        <w:pStyle w:val="1"/>
        <w:spacing w:after="120"/>
        <w:ind w:left="851" w:right="-284"/>
        <w:rPr>
          <w:iCs/>
          <w:szCs w:val="28"/>
        </w:rPr>
      </w:pPr>
      <w:bookmarkStart w:id="15" w:name="_Toc176134149"/>
    </w:p>
    <w:p w:rsidR="009C1E59" w:rsidRPr="00EC28F8" w:rsidRDefault="009C1E59" w:rsidP="009C1E59">
      <w:pPr>
        <w:pStyle w:val="1"/>
        <w:numPr>
          <w:ilvl w:val="2"/>
          <w:numId w:val="5"/>
        </w:numPr>
        <w:spacing w:after="120"/>
        <w:ind w:left="0" w:right="-284" w:firstLine="709"/>
        <w:rPr>
          <w:iCs/>
          <w:szCs w:val="28"/>
        </w:rPr>
      </w:pPr>
      <w:bookmarkStart w:id="16" w:name="_Toc71914040"/>
      <w:bookmarkStart w:id="17" w:name="_Toc72095829"/>
      <w:r w:rsidRPr="00EC28F8">
        <w:rPr>
          <w:iCs/>
          <w:szCs w:val="28"/>
        </w:rPr>
        <w:t>Погодинні та секундні витрати води</w:t>
      </w:r>
      <w:bookmarkEnd w:id="15"/>
      <w:bookmarkEnd w:id="16"/>
      <w:bookmarkEnd w:id="17"/>
    </w:p>
    <w:p w:rsidR="009C1E59" w:rsidRPr="00EC28F8" w:rsidRDefault="009C1E59" w:rsidP="009C1E59">
      <w:pPr>
        <w:tabs>
          <w:tab w:val="left" w:pos="1086"/>
        </w:tabs>
        <w:spacing w:line="360" w:lineRule="auto"/>
        <w:ind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Розрахункові погодинні та секундні витрати води визнач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для кожного розрахункового випадку, що залежить від режимів водоспоживання і подачі води [2, п. 8.10]. Розглядають два основних розрахункових випадки: </w:t>
      </w:r>
    </w:p>
    <w:p w:rsidR="009C1E59" w:rsidRPr="00EC28F8" w:rsidRDefault="009C1E59" w:rsidP="009C1E59">
      <w:pPr>
        <w:tabs>
          <w:tab w:val="left" w:pos="1086"/>
        </w:tabs>
        <w:spacing w:line="360" w:lineRule="auto"/>
        <w:ind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1-й: максимальне водоспоживання (максимальне погодинне в добу максимального водоспоживання на господарсько-питні і виробничі цілі); </w:t>
      </w:r>
    </w:p>
    <w:p w:rsidR="009C1E59" w:rsidRPr="00EC28F8" w:rsidRDefault="009C1E59" w:rsidP="009C1E59">
      <w:pPr>
        <w:tabs>
          <w:tab w:val="left" w:pos="1086"/>
        </w:tabs>
        <w:spacing w:line="360" w:lineRule="auto"/>
        <w:ind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2-й: пожежогасіння (гасіння розрахункової кількості пожеж в годину максимального водоспоживання). </w:t>
      </w:r>
    </w:p>
    <w:p w:rsidR="009C1E59" w:rsidRPr="00EC28F8" w:rsidRDefault="009C1E59" w:rsidP="009C1E59">
      <w:pPr>
        <w:pStyle w:val="1"/>
        <w:numPr>
          <w:ilvl w:val="3"/>
          <w:numId w:val="4"/>
        </w:numPr>
        <w:ind w:left="0" w:firstLine="709"/>
      </w:pPr>
      <w:bookmarkStart w:id="18" w:name="_Toc71914041"/>
      <w:bookmarkStart w:id="19" w:name="_Toc72095830"/>
      <w:r w:rsidRPr="00EC28F8">
        <w:t>Витрати води на господарсько-питні цілі</w:t>
      </w:r>
      <w:bookmarkEnd w:id="18"/>
      <w:bookmarkEnd w:id="19"/>
    </w:p>
    <w:p w:rsidR="009C1E59" w:rsidRPr="00EC28F8" w:rsidRDefault="009C1E59" w:rsidP="009C1E59">
      <w:pPr>
        <w:tabs>
          <w:tab w:val="left" w:pos="1086"/>
        </w:tabs>
        <w:spacing w:line="360" w:lineRule="auto"/>
        <w:ind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Розрахункова максимальна погодинна витрата води в населеному пункті, м</w:t>
      </w:r>
      <w:r w:rsidRPr="00EC28F8">
        <w:rPr>
          <w:sz w:val="28"/>
          <w:szCs w:val="28"/>
          <w:vertAlign w:val="superscript"/>
        </w:rPr>
        <w:t>3</w:t>
      </w:r>
      <w:r w:rsidRPr="00EC28F8">
        <w:rPr>
          <w:sz w:val="28"/>
          <w:szCs w:val="28"/>
        </w:rPr>
        <w:t>/год, обчисл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за формулою</w:t>
      </w:r>
    </w:p>
    <w:p w:rsidR="009C1E59" w:rsidRPr="00EC28F8" w:rsidRDefault="00EA65F1" w:rsidP="00AB0AD3">
      <w:pPr>
        <w:tabs>
          <w:tab w:val="left" w:pos="1086"/>
        </w:tabs>
        <w:spacing w:line="360" w:lineRule="auto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год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макс</m:t>
            </m:r>
          </m:sub>
        </m:sSub>
        <m:r>
          <w:rPr>
            <w:rFonts w:asci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/>
                <w:sz w:val="28"/>
                <w:szCs w:val="28"/>
              </w:rPr>
              <m:t>год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макс</m:t>
            </m:r>
          </m:sub>
        </m:sSub>
        <m:r>
          <w:rPr>
            <w:rFonts w:ascii="Cambria Math"/>
            <w:sz w:val="28"/>
            <w:szCs w:val="28"/>
          </w:rPr>
          <m:t>×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Q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доб</m:t>
                </m:r>
                <m:r>
                  <w:rPr>
                    <w:rFonts w:ascii="Cambria Math"/>
                    <w:sz w:val="28"/>
                    <w:szCs w:val="28"/>
                  </w:rPr>
                  <m:t>.</m:t>
                </m:r>
                <m:r>
                  <w:rPr>
                    <w:rFonts w:ascii="Cambria Math"/>
                    <w:sz w:val="28"/>
                    <w:szCs w:val="28"/>
                  </w:rPr>
                  <m:t>макс</m:t>
                </m:r>
              </m:sub>
            </m:sSub>
          </m:num>
          <m:den>
            <m:r>
              <w:rPr>
                <w:rFonts w:ascii="Cambria Math"/>
                <w:sz w:val="28"/>
                <w:szCs w:val="28"/>
              </w:rPr>
              <m:t>24</m:t>
            </m:r>
          </m:den>
        </m:f>
      </m:oMath>
      <w:r w:rsidR="009C1E59" w:rsidRPr="00EC28F8">
        <w:rPr>
          <w:sz w:val="28"/>
          <w:szCs w:val="28"/>
        </w:rPr>
        <w:t>,                                    (2.6)</w:t>
      </w:r>
    </w:p>
    <w:p w:rsidR="009C1E59" w:rsidRPr="00EC28F8" w:rsidRDefault="009C1E59" w:rsidP="00AB0AD3">
      <w:pPr>
        <w:tabs>
          <w:tab w:val="left" w:pos="1086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EC28F8">
        <w:rPr>
          <w:sz w:val="28"/>
          <w:szCs w:val="28"/>
        </w:rPr>
        <w:t xml:space="preserve">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год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макс</m:t>
            </m:r>
            <m:r>
              <w:rPr>
                <w:rFonts w:ascii="Cambria Math"/>
                <w:sz w:val="28"/>
                <w:szCs w:val="28"/>
              </w:rPr>
              <m:t>.</m:t>
            </m:r>
          </m:sub>
        </m:sSub>
      </m:oMath>
      <w:r w:rsidRPr="00EC28F8">
        <w:rPr>
          <w:sz w:val="28"/>
          <w:szCs w:val="28"/>
        </w:rPr>
        <w:t>– максимальний коефіцієнт погодинної нерівномірності водоспоживання, який залежить від кількості споживачів, ступеню благоустрою будинків, добових витрат води, регіону водоспоживання і може визначатись за формулою [</w:t>
      </w:r>
      <w:r>
        <w:rPr>
          <w:sz w:val="28"/>
          <w:szCs w:val="28"/>
        </w:rPr>
        <w:t>4</w:t>
      </w:r>
      <w:r w:rsidRPr="00EC28F8">
        <w:rPr>
          <w:sz w:val="28"/>
          <w:szCs w:val="28"/>
        </w:rPr>
        <w:t xml:space="preserve">, </w:t>
      </w:r>
      <w:r>
        <w:rPr>
          <w:sz w:val="28"/>
          <w:szCs w:val="28"/>
        </w:rPr>
        <w:t>5</w:t>
      </w:r>
      <w:r w:rsidRPr="00EC28F8">
        <w:rPr>
          <w:sz w:val="28"/>
          <w:szCs w:val="28"/>
        </w:rPr>
        <w:t xml:space="preserve">, </w:t>
      </w:r>
      <w:r>
        <w:rPr>
          <w:sz w:val="28"/>
          <w:szCs w:val="28"/>
        </w:rPr>
        <w:t>7</w:t>
      </w:r>
      <w:r w:rsidRPr="00EC28F8">
        <w:rPr>
          <w:sz w:val="28"/>
          <w:szCs w:val="28"/>
        </w:rPr>
        <w:t>]:</w:t>
      </w:r>
    </w:p>
    <w:p w:rsidR="009C1E59" w:rsidRPr="00EC28F8" w:rsidRDefault="00EA65F1" w:rsidP="00AB0AD3">
      <w:pPr>
        <w:tabs>
          <w:tab w:val="left" w:pos="1086"/>
        </w:tabs>
        <w:spacing w:line="360" w:lineRule="auto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/>
                <w:sz w:val="28"/>
                <w:szCs w:val="28"/>
              </w:rPr>
              <m:t>год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макс</m:t>
            </m:r>
          </m:sub>
        </m:sSub>
        <m:r>
          <w:rPr>
            <w:rFonts w:ascii="Cambria Math"/>
            <w:sz w:val="28"/>
            <w:szCs w:val="28"/>
          </w:rPr>
          <m:t>=</m:t>
        </m:r>
        <m:r>
          <w:rPr>
            <w:rFonts w:ascii="Cambria Math"/>
            <w:sz w:val="28"/>
            <w:szCs w:val="28"/>
          </w:rPr>
          <m:t>а</m:t>
        </m:r>
        <m:r>
          <w:rPr>
            <w:rFonts w:asci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b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/>
                        <w:sz w:val="28"/>
                        <w:szCs w:val="28"/>
                      </w:rPr>
                      <m:t>доб</m:t>
                    </m:r>
                    <m:r>
                      <w:rPr>
                        <w:rFonts w:ascii="Cambria Math"/>
                        <w:sz w:val="28"/>
                        <w:szCs w:val="28"/>
                      </w:rPr>
                      <m:t>.</m:t>
                    </m:r>
                    <m:r>
                      <w:rPr>
                        <w:rFonts w:ascii="Cambria Math"/>
                        <w:sz w:val="28"/>
                        <w:szCs w:val="28"/>
                      </w:rPr>
                      <m:t>макс</m:t>
                    </m:r>
                  </m:sub>
                </m:sSub>
              </m:e>
            </m:rad>
          </m:den>
        </m:f>
        <m:r>
          <w:rPr>
            <w:rFonts w:ascii="Cambria Math"/>
            <w:sz w:val="28"/>
            <w:szCs w:val="28"/>
          </w:rPr>
          <m:t>;</m:t>
        </m:r>
      </m:oMath>
      <w:r w:rsidR="009C1E59" w:rsidRPr="00EC28F8">
        <w:rPr>
          <w:sz w:val="28"/>
          <w:szCs w:val="28"/>
        </w:rPr>
        <w:t xml:space="preserve">      </w:t>
      </w:r>
      <w:r w:rsidR="009C1E59" w:rsidRPr="00EC28F8">
        <w:rPr>
          <w:sz w:val="28"/>
          <w:szCs w:val="28"/>
          <w:lang w:val="ru-RU"/>
        </w:rPr>
        <w:t xml:space="preserve">                             </w:t>
      </w:r>
      <w:r w:rsidR="009C1E59" w:rsidRPr="00EC28F8">
        <w:rPr>
          <w:sz w:val="28"/>
          <w:szCs w:val="28"/>
        </w:rPr>
        <w:t xml:space="preserve">   (2.7)</w:t>
      </w:r>
    </w:p>
    <w:p w:rsidR="00720BB3" w:rsidRDefault="009C1E59" w:rsidP="009C1E59">
      <w:pPr>
        <w:tabs>
          <w:tab w:val="left" w:pos="1086"/>
        </w:tabs>
        <w:spacing w:line="360" w:lineRule="auto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де </w:t>
      </w:r>
      <w:r w:rsidRPr="00EC28F8">
        <w:rPr>
          <w:i/>
          <w:sz w:val="28"/>
          <w:szCs w:val="28"/>
        </w:rPr>
        <w:t>а</w:t>
      </w:r>
      <w:r w:rsidRPr="00EC28F8">
        <w:rPr>
          <w:sz w:val="28"/>
          <w:szCs w:val="28"/>
        </w:rPr>
        <w:t xml:space="preserve"> і </w:t>
      </w:r>
      <w:r w:rsidRPr="00EC28F8">
        <w:rPr>
          <w:i/>
          <w:sz w:val="28"/>
          <w:szCs w:val="28"/>
        </w:rPr>
        <w:t>b</w:t>
      </w:r>
      <w:r w:rsidRPr="00EC28F8">
        <w:rPr>
          <w:sz w:val="28"/>
          <w:szCs w:val="28"/>
        </w:rPr>
        <w:t xml:space="preserve"> – коефіцієнти, що залежать від категорії систем водопостачання. </w:t>
      </w:r>
    </w:p>
    <w:p w:rsidR="009C1E59" w:rsidRPr="00720BB3" w:rsidRDefault="00720BB3" w:rsidP="00720BB3">
      <w:pPr>
        <w:tabs>
          <w:tab w:val="left" w:pos="1086"/>
        </w:tabs>
        <w:spacing w:line="360" w:lineRule="auto"/>
        <w:ind w:firstLine="540"/>
        <w:jc w:val="both"/>
        <w:rPr>
          <w:iCs/>
          <w:sz w:val="28"/>
          <w:szCs w:val="28"/>
        </w:rPr>
      </w:pPr>
      <w:r w:rsidRPr="00720BB3">
        <w:rPr>
          <w:sz w:val="28"/>
          <w:szCs w:val="28"/>
        </w:rPr>
        <w:t>Для І-ї категорії системи водопостачання (57812 жителів) п</w:t>
      </w:r>
      <w:r w:rsidR="009C1E59" w:rsidRPr="00720BB3">
        <w:rPr>
          <w:sz w:val="28"/>
          <w:szCs w:val="28"/>
        </w:rPr>
        <w:t xml:space="preserve">риймаємо </w:t>
      </w:r>
      <w:r w:rsidR="009C1E59" w:rsidRPr="00720BB3">
        <w:rPr>
          <w:i/>
          <w:sz w:val="28"/>
          <w:szCs w:val="28"/>
        </w:rPr>
        <w:t>а = 1,18;</w:t>
      </w:r>
      <w:r w:rsidR="009C1E59" w:rsidRPr="00EC28F8">
        <w:rPr>
          <w:i/>
          <w:sz w:val="28"/>
          <w:szCs w:val="28"/>
        </w:rPr>
        <w:t xml:space="preserve"> b = 20,1</w:t>
      </w:r>
      <w:r>
        <w:rPr>
          <w:i/>
          <w:sz w:val="28"/>
          <w:szCs w:val="28"/>
        </w:rPr>
        <w:t xml:space="preserve">. </w:t>
      </w:r>
      <w:r>
        <w:rPr>
          <w:iCs/>
          <w:sz w:val="28"/>
          <w:szCs w:val="28"/>
        </w:rPr>
        <w:t xml:space="preserve"> Тоді</w:t>
      </w:r>
    </w:p>
    <w:p w:rsidR="009C1E59" w:rsidRPr="00EC28F8" w:rsidRDefault="00EA65F1" w:rsidP="00AB0AD3">
      <w:pPr>
        <w:tabs>
          <w:tab w:val="left" w:pos="1086"/>
        </w:tabs>
        <w:spacing w:line="360" w:lineRule="auto"/>
        <w:jc w:val="center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год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макс</m:t>
              </m:r>
            </m:sub>
          </m:sSub>
          <m:r>
            <w:rPr>
              <w:rFonts w:ascii="Cambria Math"/>
              <w:sz w:val="28"/>
              <w:szCs w:val="28"/>
            </w:rPr>
            <m:t>=1,18+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/>
                  <w:sz w:val="28"/>
                  <w:szCs w:val="28"/>
                </w:rPr>
                <m:t>20,1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radPr>
                <m:deg/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 w:val="28"/>
                          <w:szCs w:val="28"/>
                        </w:rPr>
                        <m:t>Q</m:t>
                      </m:r>
                    </m:e>
                    <m:sub>
                      <m:r>
                        <w:rPr>
                          <w:rFonts w:ascii="Cambria Math"/>
                          <w:sz w:val="28"/>
                          <w:szCs w:val="28"/>
                        </w:rPr>
                        <m:t>доб</m:t>
                      </m:r>
                      <m:r>
                        <w:rPr>
                          <w:rFonts w:ascii="Cambria Math"/>
                          <w:sz w:val="28"/>
                          <w:szCs w:val="28"/>
                        </w:rPr>
                        <m:t>.</m:t>
                      </m:r>
                      <m:r>
                        <w:rPr>
                          <w:rFonts w:ascii="Cambria Math"/>
                          <w:sz w:val="28"/>
                          <w:szCs w:val="28"/>
                        </w:rPr>
                        <m:t>макс</m:t>
                      </m:r>
                    </m:sub>
                  </m:sSub>
                </m:e>
              </m:rad>
            </m:den>
          </m:f>
          <m:r>
            <w:rPr>
              <w:rFonts w:ascii="Cambria Math"/>
              <w:sz w:val="28"/>
              <w:szCs w:val="28"/>
            </w:rPr>
            <m:t>;</m:t>
          </m:r>
        </m:oMath>
      </m:oMathPara>
    </w:p>
    <w:p w:rsidR="009C1E59" w:rsidRPr="00EC28F8" w:rsidRDefault="00EA65F1" w:rsidP="00AB0AD3">
      <w:pPr>
        <w:tabs>
          <w:tab w:val="left" w:pos="1086"/>
        </w:tabs>
        <w:spacing w:line="360" w:lineRule="auto"/>
        <w:jc w:val="center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год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макс</m:t>
              </m:r>
            </m:sub>
          </m:sSub>
          <m:r>
            <w:rPr>
              <w:rFonts w:ascii="Cambria Math"/>
              <w:sz w:val="28"/>
              <w:szCs w:val="28"/>
            </w:rPr>
            <m:t>=1,18+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/>
                  <w:sz w:val="28"/>
                  <w:szCs w:val="28"/>
                </w:rPr>
                <m:t>20,1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radPr>
                <m:deg/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 w:val="28"/>
                          <w:szCs w:val="28"/>
                        </w:rPr>
                        <m:t>Q</m:t>
                      </m:r>
                    </m:e>
                    <m:sub>
                      <m:r>
                        <w:rPr>
                          <w:rFonts w:ascii="Cambria Math"/>
                          <w:sz w:val="28"/>
                          <w:szCs w:val="28"/>
                        </w:rPr>
                        <m:t>доб</m:t>
                      </m:r>
                      <m:r>
                        <w:rPr>
                          <w:rFonts w:ascii="Cambria Math"/>
                          <w:sz w:val="28"/>
                          <w:szCs w:val="28"/>
                        </w:rPr>
                        <m:t>.</m:t>
                      </m:r>
                      <m:r>
                        <w:rPr>
                          <w:rFonts w:ascii="Cambria Math"/>
                          <w:sz w:val="28"/>
                          <w:szCs w:val="28"/>
                        </w:rPr>
                        <m:t>макс</m:t>
                      </m:r>
                    </m:sub>
                  </m:sSub>
                </m:e>
              </m:rad>
            </m:den>
          </m:f>
          <m:r>
            <w:rPr>
              <w:rFonts w:ascii="Cambria Math"/>
              <w:sz w:val="28"/>
              <w:szCs w:val="28"/>
            </w:rPr>
            <m:t>=1,18+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/>
                  <w:sz w:val="28"/>
                  <w:szCs w:val="28"/>
                </w:rPr>
                <m:t>20,1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/>
                      <w:sz w:val="28"/>
                      <w:szCs w:val="28"/>
                    </w:rPr>
                    <m:t>16982,4</m:t>
                  </m:r>
                </m:e>
              </m:rad>
            </m:den>
          </m:f>
          <m:r>
            <w:rPr>
              <w:rFonts w:ascii="Cambria Math"/>
              <w:sz w:val="28"/>
              <w:szCs w:val="28"/>
            </w:rPr>
            <m:t>=1,33</m:t>
          </m:r>
        </m:oMath>
      </m:oMathPara>
    </w:p>
    <w:p w:rsidR="009C1E59" w:rsidRPr="00EC28F8" w:rsidRDefault="00EA65F1" w:rsidP="00AB0AD3">
      <w:pPr>
        <w:tabs>
          <w:tab w:val="left" w:pos="1086"/>
        </w:tabs>
        <w:spacing w:line="360" w:lineRule="auto"/>
        <w:jc w:val="center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год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макс</m:t>
              </m:r>
            </m:sub>
          </m:sSub>
          <m:r>
            <w:rPr>
              <w:rFonts w:asci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год</m:t>
              </m:r>
              <m:r>
                <w:rPr>
                  <w:rFonts w:ascii="Cambria Math"/>
                  <w:sz w:val="28"/>
                  <w:szCs w:val="28"/>
                </w:rPr>
                <m:t>.</m:t>
              </m:r>
              <m:r>
                <w:rPr>
                  <w:rFonts w:ascii="Cambria Math"/>
                  <w:sz w:val="28"/>
                  <w:szCs w:val="28"/>
                </w:rPr>
                <m:t>макс</m:t>
              </m:r>
            </m:sub>
          </m:sSub>
          <m:r>
            <w:rPr>
              <w:rFonts w:ascii="Cambria Math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/>
                      <w:sz w:val="28"/>
                      <w:szCs w:val="28"/>
                    </w:rPr>
                    <m:t>Q</m:t>
                  </m:r>
                </m:e>
                <m:sub>
                  <m:r>
                    <w:rPr>
                      <w:rFonts w:ascii="Cambria Math"/>
                      <w:sz w:val="28"/>
                      <w:szCs w:val="28"/>
                    </w:rPr>
                    <m:t>доб</m:t>
                  </m:r>
                  <m:r>
                    <w:rPr>
                      <w:rFonts w:ascii="Cambria Math"/>
                      <w:sz w:val="28"/>
                      <w:szCs w:val="28"/>
                    </w:rPr>
                    <m:t>.</m:t>
                  </m:r>
                  <m:r>
                    <w:rPr>
                      <w:rFonts w:ascii="Cambria Math"/>
                      <w:sz w:val="28"/>
                      <w:szCs w:val="28"/>
                    </w:rPr>
                    <m:t>макс</m:t>
                  </m:r>
                </m:sub>
              </m:sSub>
            </m:num>
            <m:den>
              <m:r>
                <w:rPr>
                  <w:rFonts w:ascii="Cambria Math"/>
                  <w:sz w:val="28"/>
                  <w:szCs w:val="28"/>
                </w:rPr>
                <m:t>24</m:t>
              </m:r>
            </m:den>
          </m:f>
          <m:r>
            <w:rPr>
              <w:rFonts w:ascii="Cambria Math"/>
              <w:sz w:val="28"/>
              <w:szCs w:val="28"/>
            </w:rPr>
            <m:t>=1,33</m:t>
          </m:r>
          <m:r>
            <w:rPr>
              <w:rFonts w:ascii="Cambria Math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/>
                  <w:sz w:val="28"/>
                  <w:szCs w:val="28"/>
                </w:rPr>
                <m:t>16982,4</m:t>
              </m:r>
            </m:num>
            <m:den>
              <m:r>
                <w:rPr>
                  <w:rFonts w:ascii="Cambria Math"/>
                  <w:sz w:val="28"/>
                  <w:szCs w:val="28"/>
                </w:rPr>
                <m:t>24</m:t>
              </m:r>
            </m:den>
          </m:f>
          <m:r>
            <w:rPr>
              <w:rFonts w:ascii="Cambria Math"/>
              <w:sz w:val="28"/>
              <w:szCs w:val="28"/>
            </w:rPr>
            <m:t xml:space="preserve">=941,1 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/>
                  <w:sz w:val="28"/>
                  <w:szCs w:val="28"/>
                </w:rPr>
                <m:t>м</m:t>
              </m:r>
            </m:e>
            <m:sup>
              <m:r>
                <w:rPr>
                  <w:rFonts w:ascii="Cambria Math"/>
                  <w:sz w:val="28"/>
                  <w:szCs w:val="28"/>
                </w:rPr>
                <m:t>3</m:t>
              </m:r>
            </m:sup>
          </m:sSup>
          <m:r>
            <w:rPr>
              <w:rFonts w:ascii="Cambria Math"/>
              <w:sz w:val="28"/>
              <w:szCs w:val="28"/>
            </w:rPr>
            <m:t>/</m:t>
          </m:r>
          <m:r>
            <w:rPr>
              <w:rFonts w:ascii="Cambria Math"/>
              <w:sz w:val="28"/>
              <w:szCs w:val="28"/>
            </w:rPr>
            <m:t>год</m:t>
          </m:r>
          <m:r>
            <w:rPr>
              <w:rFonts w:ascii="Cambria Math"/>
              <w:sz w:val="28"/>
              <w:szCs w:val="28"/>
            </w:rPr>
            <m:t>.</m:t>
          </m:r>
        </m:oMath>
      </m:oMathPara>
    </w:p>
    <w:p w:rsidR="009C1E59" w:rsidRPr="00EC28F8" w:rsidRDefault="009C1E59" w:rsidP="009C1E59">
      <w:pPr>
        <w:tabs>
          <w:tab w:val="left" w:pos="1086"/>
        </w:tabs>
        <w:spacing w:line="360" w:lineRule="auto"/>
        <w:ind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Подачу насосів водопровідної насосної станції (ВНС), що живить водопровідну мережу, визначають за формулою </w:t>
      </w:r>
    </w:p>
    <w:p w:rsidR="009C1E59" w:rsidRPr="00EC28F8" w:rsidRDefault="00EA65F1" w:rsidP="00AB0AD3">
      <w:pPr>
        <w:tabs>
          <w:tab w:val="left" w:pos="1086"/>
        </w:tabs>
        <w:spacing w:line="360" w:lineRule="auto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ВНС</m:t>
            </m:r>
          </m:sub>
        </m:sSub>
        <m:r>
          <w:rPr>
            <w:rFonts w:asci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/>
                <w:sz w:val="28"/>
                <w:szCs w:val="28"/>
              </w:rPr>
              <m:t>ВНС</m:t>
            </m:r>
          </m:sub>
        </m:sSub>
        <m:r>
          <w:rPr>
            <w:rFonts w:ascii="Cambria Math"/>
            <w:sz w:val="28"/>
            <w:szCs w:val="28"/>
          </w:rPr>
          <m:t>×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Q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доб</m:t>
                </m:r>
                <m:r>
                  <w:rPr>
                    <w:rFonts w:ascii="Cambria Math"/>
                    <w:sz w:val="28"/>
                    <w:szCs w:val="28"/>
                  </w:rPr>
                  <m:t>.</m:t>
                </m:r>
                <m:r>
                  <w:rPr>
                    <w:rFonts w:ascii="Cambria Math"/>
                    <w:sz w:val="28"/>
                    <w:szCs w:val="28"/>
                  </w:rPr>
                  <m:t>макс</m:t>
                </m:r>
              </m:sub>
            </m:sSub>
          </m:num>
          <m:den>
            <m:r>
              <w:rPr>
                <w:rFonts w:ascii="Cambria Math"/>
                <w:sz w:val="28"/>
                <w:szCs w:val="28"/>
              </w:rPr>
              <m:t>24</m:t>
            </m:r>
          </m:den>
        </m:f>
      </m:oMath>
      <w:r w:rsidR="009C1E59" w:rsidRPr="00EE2789">
        <w:rPr>
          <w:sz w:val="28"/>
          <w:szCs w:val="28"/>
        </w:rPr>
        <w:t xml:space="preserve">,                                             </w:t>
      </w:r>
      <w:r w:rsidR="009C1E59" w:rsidRPr="00EC28F8">
        <w:rPr>
          <w:sz w:val="28"/>
          <w:szCs w:val="28"/>
        </w:rPr>
        <w:t xml:space="preserve"> (2.8)</w:t>
      </w:r>
    </w:p>
    <w:p w:rsidR="009C1E59" w:rsidRPr="00EC28F8" w:rsidRDefault="009C1E59" w:rsidP="00AB0AD3">
      <w:pPr>
        <w:tabs>
          <w:tab w:val="left" w:pos="1086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EC28F8">
        <w:rPr>
          <w:sz w:val="28"/>
          <w:szCs w:val="28"/>
        </w:rPr>
        <w:t xml:space="preserve">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/>
                <w:sz w:val="28"/>
                <w:szCs w:val="28"/>
              </w:rPr>
              <m:t>ВНС</m:t>
            </m:r>
          </m:sub>
        </m:sSub>
      </m:oMath>
      <w:r w:rsidRPr="00EC28F8">
        <w:rPr>
          <w:sz w:val="28"/>
          <w:szCs w:val="28"/>
        </w:rPr>
        <w:t xml:space="preserve"> – коефіцієнт нерівномірності подачі насосів ВНС, який можна визначити за наближеною формулою</w:t>
      </w:r>
    </w:p>
    <w:p w:rsidR="009C1E59" w:rsidRPr="00EC28F8" w:rsidRDefault="00EA65F1" w:rsidP="00AB0AD3">
      <w:pPr>
        <w:tabs>
          <w:tab w:val="left" w:pos="1086"/>
        </w:tabs>
        <w:spacing w:line="360" w:lineRule="auto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/>
                <w:sz w:val="28"/>
                <w:szCs w:val="28"/>
              </w:rPr>
              <m:t>ВНС</m:t>
            </m:r>
          </m:sub>
        </m:sSub>
        <m:r>
          <w:rPr>
            <w:rFonts w:ascii="Cambria Math" w:hAnsi="Cambria Math" w:cs="Cambria Math"/>
            <w:sz w:val="28"/>
            <w:szCs w:val="28"/>
          </w:rPr>
          <m:t>≅</m:t>
        </m:r>
        <m:r>
          <w:rPr>
            <w:rFonts w:ascii="Cambria Math"/>
            <w:sz w:val="28"/>
            <w:szCs w:val="28"/>
          </w:rPr>
          <m:t>1+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К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год</m:t>
                </m:r>
                <m:r>
                  <w:rPr>
                    <w:rFonts w:ascii="Cambria Math"/>
                    <w:sz w:val="28"/>
                    <w:szCs w:val="28"/>
                  </w:rPr>
                  <m:t>.</m:t>
                </m:r>
                <m:r>
                  <w:rPr>
                    <w:rFonts w:ascii="Cambria Math"/>
                    <w:sz w:val="28"/>
                    <w:szCs w:val="28"/>
                  </w:rPr>
                  <m:t>макс</m:t>
                </m:r>
              </m:sub>
            </m:sSub>
            <m:r>
              <w:rPr>
                <w:rFonts w:asci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/>
                <w:sz w:val="28"/>
                <w:szCs w:val="28"/>
              </w:rPr>
              <m:t>2</m:t>
            </m:r>
          </m:den>
        </m:f>
      </m:oMath>
      <w:r w:rsidR="009C1E59" w:rsidRPr="00EC28F8">
        <w:rPr>
          <w:sz w:val="28"/>
          <w:szCs w:val="28"/>
        </w:rPr>
        <w:t xml:space="preserve"> </w:t>
      </w:r>
      <w:r w:rsidR="009C1E59" w:rsidRPr="00EE2789">
        <w:rPr>
          <w:sz w:val="28"/>
          <w:szCs w:val="28"/>
        </w:rPr>
        <w:t xml:space="preserve">,                                            </w:t>
      </w:r>
      <w:r w:rsidR="009C1E59" w:rsidRPr="00EC28F8">
        <w:rPr>
          <w:sz w:val="28"/>
          <w:szCs w:val="28"/>
        </w:rPr>
        <w:t>(2.9)</w:t>
      </w:r>
    </w:p>
    <w:p w:rsidR="009C1E59" w:rsidRPr="00EC28F8" w:rsidRDefault="00EA65F1" w:rsidP="00AB0AD3">
      <w:pPr>
        <w:tabs>
          <w:tab w:val="left" w:pos="1086"/>
        </w:tabs>
        <w:spacing w:line="360" w:lineRule="auto"/>
        <w:jc w:val="center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/>
                  <w:sz w:val="28"/>
                  <w:szCs w:val="28"/>
                </w:rPr>
                <m:t>ВНС</m:t>
              </m:r>
            </m:sub>
          </m:sSub>
          <m:r>
            <w:rPr>
              <w:rFonts w:ascii="Cambria Math" w:hAnsi="Cambria Math" w:cs="Cambria Math"/>
              <w:sz w:val="28"/>
              <w:szCs w:val="28"/>
            </w:rPr>
            <m:t>≅</m:t>
          </m:r>
          <m:r>
            <w:rPr>
              <w:rFonts w:ascii="Cambria Math"/>
              <w:sz w:val="28"/>
              <w:szCs w:val="28"/>
            </w:rPr>
            <m:t>1+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/>
                  <w:sz w:val="28"/>
                  <w:szCs w:val="28"/>
                </w:rPr>
                <m:t>1,33</m:t>
              </m:r>
              <m:r>
                <w:rPr>
                  <w:rFonts w:ascii="Cambria Math"/>
                  <w:sz w:val="28"/>
                  <w:szCs w:val="28"/>
                </w:rPr>
                <m:t>-</m:t>
              </m:r>
              <m:r>
                <w:rPr>
                  <w:rFonts w:ascii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/>
              <w:sz w:val="28"/>
              <w:szCs w:val="28"/>
            </w:rPr>
            <m:t>=1,17;</m:t>
          </m:r>
        </m:oMath>
      </m:oMathPara>
    </w:p>
    <w:p w:rsidR="009C1E59" w:rsidRPr="00EC28F8" w:rsidRDefault="00EA65F1" w:rsidP="00AB0AD3">
      <w:pPr>
        <w:tabs>
          <w:tab w:val="left" w:pos="1086"/>
        </w:tabs>
        <w:spacing w:line="360" w:lineRule="auto"/>
        <w:jc w:val="center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ВНС</m:t>
            </m:r>
          </m:sub>
        </m:sSub>
        <m:r>
          <w:rPr>
            <w:rFonts w:ascii="Cambria Math"/>
            <w:sz w:val="28"/>
            <w:szCs w:val="28"/>
          </w:rPr>
          <m:t>=1,17</m:t>
        </m:r>
        <m:r>
          <w:rPr>
            <w:rFonts w:ascii="Cambria Math"/>
            <w:sz w:val="28"/>
            <w:szCs w:val="28"/>
          </w:rPr>
          <m:t>×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16982,4</m:t>
            </m:r>
          </m:num>
          <m:den>
            <m:r>
              <w:rPr>
                <w:rFonts w:ascii="Cambria Math"/>
                <w:sz w:val="28"/>
                <w:szCs w:val="28"/>
              </w:rPr>
              <m:t>24</m:t>
            </m:r>
          </m:den>
        </m:f>
        <m:r>
          <w:rPr>
            <w:rFonts w:ascii="Cambria Math"/>
            <w:sz w:val="28"/>
            <w:szCs w:val="28"/>
          </w:rPr>
          <m:t>=827,9</m:t>
        </m:r>
      </m:oMath>
      <w:r w:rsidR="00286F9C" w:rsidRPr="00286F9C">
        <w:rPr>
          <w:bCs/>
          <w:iCs/>
          <w:sz w:val="28"/>
          <w:szCs w:val="28"/>
        </w:rPr>
        <w:t xml:space="preserve"> </w:t>
      </w:r>
      <w:r w:rsidR="00286F9C" w:rsidRPr="009F5FF0">
        <w:rPr>
          <w:bCs/>
          <w:iCs/>
          <w:sz w:val="28"/>
          <w:szCs w:val="28"/>
        </w:rPr>
        <w:t>м</w:t>
      </w:r>
      <w:r w:rsidR="00286F9C" w:rsidRPr="009F5FF0">
        <w:rPr>
          <w:bCs/>
          <w:iCs/>
          <w:sz w:val="28"/>
          <w:szCs w:val="28"/>
          <w:vertAlign w:val="superscript"/>
        </w:rPr>
        <w:t>3</w:t>
      </w:r>
      <w:r w:rsidR="00286F9C">
        <w:rPr>
          <w:bCs/>
          <w:iCs/>
          <w:sz w:val="28"/>
          <w:szCs w:val="28"/>
        </w:rPr>
        <w:t>/год</w:t>
      </w:r>
    </w:p>
    <w:p w:rsidR="009C1E59" w:rsidRPr="00EC28F8" w:rsidRDefault="009C1E59" w:rsidP="009C1E59">
      <w:pPr>
        <w:tabs>
          <w:tab w:val="left" w:pos="1086"/>
        </w:tabs>
        <w:spacing w:line="360" w:lineRule="auto"/>
        <w:ind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Для подальших розрахунків водопровідних мереж використову</w:t>
      </w:r>
      <w:r>
        <w:rPr>
          <w:sz w:val="28"/>
          <w:szCs w:val="28"/>
        </w:rPr>
        <w:t>ємо</w:t>
      </w:r>
      <w:r w:rsidRPr="00EC28F8">
        <w:rPr>
          <w:sz w:val="28"/>
          <w:szCs w:val="28"/>
        </w:rPr>
        <w:t xml:space="preserve"> миттєві (секундні) витрати води. Їх розраховують за умови, що протягом 1 години вода із водопровідної мережі відбирається рівномірно</w:t>
      </w:r>
    </w:p>
    <w:p w:rsidR="009C1E59" w:rsidRPr="00EC28F8" w:rsidRDefault="00EA65F1" w:rsidP="00AB0AD3">
      <w:pPr>
        <w:tabs>
          <w:tab w:val="left" w:pos="1086"/>
        </w:tabs>
        <w:spacing w:line="360" w:lineRule="auto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P,</m:t>
            </m:r>
            <m:r>
              <w:rPr>
                <w:rFonts w:ascii="Cambria Math"/>
                <w:sz w:val="28"/>
                <w:szCs w:val="28"/>
              </w:rPr>
              <m:t>макс</m:t>
            </m:r>
          </m:sub>
        </m:sSub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Q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год</m:t>
                </m:r>
                <m:r>
                  <w:rPr>
                    <w:rFonts w:ascii="Cambria Math"/>
                    <w:sz w:val="28"/>
                    <w:szCs w:val="28"/>
                  </w:rPr>
                  <m:t>.</m:t>
                </m:r>
                <m:r>
                  <w:rPr>
                    <w:rFonts w:ascii="Cambria Math"/>
                    <w:sz w:val="28"/>
                    <w:szCs w:val="28"/>
                  </w:rPr>
                  <m:t>макс</m:t>
                </m:r>
              </m:sub>
            </m:sSub>
          </m:num>
          <m:den>
            <m:r>
              <w:rPr>
                <w:rFonts w:ascii="Cambria Math"/>
                <w:sz w:val="28"/>
                <w:szCs w:val="28"/>
              </w:rPr>
              <m:t>3,6</m:t>
            </m:r>
          </m:den>
        </m:f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941,1</m:t>
            </m:r>
          </m:num>
          <m:den>
            <m:r>
              <w:rPr>
                <w:rFonts w:ascii="Cambria Math"/>
                <w:sz w:val="28"/>
                <w:szCs w:val="28"/>
              </w:rPr>
              <m:t>3,6</m:t>
            </m:r>
          </m:den>
        </m:f>
        <m:r>
          <w:rPr>
            <w:rFonts w:ascii="Cambria Math"/>
            <w:sz w:val="28"/>
            <w:szCs w:val="28"/>
          </w:rPr>
          <m:t>=261,4</m:t>
        </m:r>
        <m:r>
          <w:rPr>
            <w:rFonts w:ascii="Cambria Math"/>
            <w:sz w:val="28"/>
            <w:szCs w:val="28"/>
          </w:rPr>
          <m:t>л</m:t>
        </m:r>
        <m:r>
          <w:rPr>
            <w:rFonts w:ascii="Cambria Math"/>
            <w:sz w:val="28"/>
            <w:szCs w:val="28"/>
          </w:rPr>
          <m:t>/</m:t>
        </m:r>
        <m:r>
          <w:rPr>
            <w:rFonts w:ascii="Cambria Math"/>
            <w:sz w:val="28"/>
            <w:szCs w:val="28"/>
          </w:rPr>
          <m:t>с</m:t>
        </m:r>
      </m:oMath>
      <w:r w:rsidR="009C1E59" w:rsidRPr="00EC28F8">
        <w:rPr>
          <w:sz w:val="28"/>
          <w:szCs w:val="28"/>
        </w:rPr>
        <w:t xml:space="preserve"> </w:t>
      </w:r>
      <w:r w:rsidR="009C1E59" w:rsidRPr="00EE2789">
        <w:rPr>
          <w:sz w:val="28"/>
          <w:szCs w:val="28"/>
        </w:rPr>
        <w:t xml:space="preserve">                             </w:t>
      </w:r>
      <w:r w:rsidR="009C1E59" w:rsidRPr="00EC28F8">
        <w:rPr>
          <w:sz w:val="28"/>
          <w:szCs w:val="28"/>
        </w:rPr>
        <w:t>(2.10)</w:t>
      </w:r>
    </w:p>
    <w:p w:rsidR="009C1E59" w:rsidRPr="00EC28F8" w:rsidRDefault="00EA65F1" w:rsidP="00AB0AD3">
      <w:pPr>
        <w:tabs>
          <w:tab w:val="left" w:pos="1086"/>
        </w:tabs>
        <w:spacing w:line="360" w:lineRule="auto"/>
        <w:ind w:firstLine="720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ВНС</m:t>
            </m:r>
          </m:sub>
        </m:sSub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Q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ВНС</m:t>
                </m:r>
              </m:sub>
            </m:sSub>
          </m:num>
          <m:den>
            <m:r>
              <w:rPr>
                <w:rFonts w:ascii="Cambria Math"/>
                <w:sz w:val="28"/>
                <w:szCs w:val="28"/>
              </w:rPr>
              <m:t>3,6</m:t>
            </m:r>
          </m:den>
        </m:f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827,9</m:t>
            </m:r>
          </m:num>
          <m:den>
            <m:r>
              <w:rPr>
                <w:rFonts w:ascii="Cambria Math"/>
                <w:sz w:val="28"/>
                <w:szCs w:val="28"/>
              </w:rPr>
              <m:t>3,6</m:t>
            </m:r>
          </m:den>
        </m:f>
        <m:r>
          <w:rPr>
            <w:rFonts w:ascii="Cambria Math"/>
            <w:sz w:val="28"/>
            <w:szCs w:val="28"/>
          </w:rPr>
          <m:t>=230</m:t>
        </m:r>
        <m:r>
          <w:rPr>
            <w:rFonts w:ascii="Cambria Math"/>
            <w:sz w:val="28"/>
            <w:szCs w:val="28"/>
          </w:rPr>
          <m:t>л</m:t>
        </m:r>
        <m:r>
          <w:rPr>
            <w:rFonts w:ascii="Cambria Math"/>
            <w:sz w:val="28"/>
            <w:szCs w:val="28"/>
          </w:rPr>
          <m:t>/</m:t>
        </m:r>
        <m:r>
          <w:rPr>
            <w:rFonts w:ascii="Cambria Math"/>
            <w:sz w:val="28"/>
            <w:szCs w:val="28"/>
          </w:rPr>
          <m:t>с</m:t>
        </m:r>
      </m:oMath>
      <w:r w:rsidR="009C1E59" w:rsidRPr="00EE2789">
        <w:rPr>
          <w:i/>
          <w:sz w:val="28"/>
          <w:szCs w:val="28"/>
        </w:rPr>
        <w:t xml:space="preserve">                                 </w:t>
      </w:r>
      <w:r w:rsidR="009C1E59" w:rsidRPr="00EC28F8">
        <w:rPr>
          <w:sz w:val="28"/>
          <w:szCs w:val="28"/>
        </w:rPr>
        <w:t xml:space="preserve"> (2.11)</w:t>
      </w:r>
    </w:p>
    <w:p w:rsidR="009C1E59" w:rsidRPr="00EC28F8" w:rsidRDefault="009C1E59" w:rsidP="009C1E59">
      <w:pPr>
        <w:tabs>
          <w:tab w:val="left" w:pos="1086"/>
        </w:tabs>
        <w:spacing w:line="360" w:lineRule="auto"/>
        <w:ind w:firstLine="720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Недостача води між потребою і подачею насосної станції поступає в мережу від водонапірної башти</w:t>
      </w:r>
    </w:p>
    <w:p w:rsidR="009C1E59" w:rsidRDefault="00EA65F1" w:rsidP="00AB0AD3">
      <w:pPr>
        <w:tabs>
          <w:tab w:val="left" w:pos="1086"/>
        </w:tabs>
        <w:spacing w:line="360" w:lineRule="auto"/>
        <w:ind w:firstLine="720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ВБ</m:t>
            </m:r>
          </m:sub>
        </m:sSub>
        <m:r>
          <w:rPr>
            <w:rFonts w:asci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Р</m:t>
            </m:r>
            <m:r>
              <w:rPr>
                <w:rFonts w:ascii="Cambria Math"/>
                <w:sz w:val="28"/>
                <w:szCs w:val="28"/>
              </w:rPr>
              <m:t>,</m:t>
            </m:r>
            <m:r>
              <w:rPr>
                <w:rFonts w:ascii="Cambria Math"/>
                <w:sz w:val="28"/>
                <w:szCs w:val="28"/>
              </w:rPr>
              <m:t>макс</m:t>
            </m:r>
          </m:sub>
        </m:sSub>
        <m:r>
          <w:rPr>
            <w:rFonts w:ascii="Cambria Math"/>
            <w:sz w:val="28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ВНС</m:t>
            </m:r>
          </m:sub>
        </m:sSub>
        <m:r>
          <w:rPr>
            <w:rFonts w:ascii="Cambria Math"/>
            <w:sz w:val="28"/>
            <w:szCs w:val="28"/>
          </w:rPr>
          <m:t>=261,4</m:t>
        </m:r>
        <m:r>
          <w:rPr>
            <w:rFonts w:ascii="Cambria Math"/>
            <w:sz w:val="28"/>
            <w:szCs w:val="28"/>
          </w:rPr>
          <m:t>-</m:t>
        </m:r>
        <m:r>
          <w:rPr>
            <w:rFonts w:ascii="Cambria Math"/>
            <w:sz w:val="28"/>
            <w:szCs w:val="28"/>
          </w:rPr>
          <m:t>230=31,4</m:t>
        </m:r>
      </m:oMath>
      <w:r w:rsidR="009C1E59" w:rsidRPr="00EC28F8">
        <w:rPr>
          <w:i/>
          <w:sz w:val="28"/>
          <w:szCs w:val="28"/>
        </w:rPr>
        <w:t>л/с</w:t>
      </w:r>
      <w:r w:rsidR="009C1E59" w:rsidRPr="00EC28F8">
        <w:rPr>
          <w:sz w:val="28"/>
          <w:szCs w:val="28"/>
        </w:rPr>
        <w:t xml:space="preserve">        </w:t>
      </w:r>
      <w:r w:rsidR="009C1E59">
        <w:rPr>
          <w:sz w:val="28"/>
          <w:szCs w:val="28"/>
        </w:rPr>
        <w:t xml:space="preserve">          </w:t>
      </w:r>
      <w:r w:rsidR="009C1E59" w:rsidRPr="00EC28F8">
        <w:rPr>
          <w:sz w:val="28"/>
          <w:szCs w:val="28"/>
        </w:rPr>
        <w:t xml:space="preserve">    (2.12)</w:t>
      </w:r>
    </w:p>
    <w:p w:rsidR="00574FDE" w:rsidRPr="00EC28F8" w:rsidRDefault="00574FDE" w:rsidP="009C1E59">
      <w:pPr>
        <w:tabs>
          <w:tab w:val="left" w:pos="1086"/>
        </w:tabs>
        <w:spacing w:line="360" w:lineRule="auto"/>
        <w:ind w:firstLine="720"/>
        <w:jc w:val="right"/>
        <w:rPr>
          <w:sz w:val="28"/>
          <w:szCs w:val="28"/>
        </w:rPr>
      </w:pPr>
    </w:p>
    <w:p w:rsidR="00574FDE" w:rsidRPr="00EC28F8" w:rsidRDefault="00574FDE" w:rsidP="00574FDE">
      <w:pPr>
        <w:pStyle w:val="1"/>
        <w:numPr>
          <w:ilvl w:val="3"/>
          <w:numId w:val="3"/>
        </w:numPr>
        <w:spacing w:after="120"/>
        <w:ind w:left="0" w:right="-284" w:firstLine="709"/>
        <w:rPr>
          <w:iCs/>
          <w:szCs w:val="28"/>
        </w:rPr>
      </w:pPr>
      <w:bookmarkStart w:id="20" w:name="_Toc71914042"/>
      <w:bookmarkStart w:id="21" w:name="_Toc72095831"/>
      <w:r w:rsidRPr="00EC28F8">
        <w:rPr>
          <w:iCs/>
          <w:szCs w:val="28"/>
        </w:rPr>
        <w:t>Витрати води на пожежогасіння</w:t>
      </w:r>
      <w:bookmarkEnd w:id="20"/>
      <w:bookmarkEnd w:id="21"/>
    </w:p>
    <w:p w:rsidR="00574FDE" w:rsidRPr="00EC28F8" w:rsidRDefault="00574FDE" w:rsidP="00574FDE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Кількість одночасно можливих пожеж у населеному пункті </w:t>
      </w:r>
      <w:proofErr w:type="spellStart"/>
      <w:r w:rsidRPr="00EC28F8">
        <w:rPr>
          <w:i/>
          <w:sz w:val="28"/>
          <w:szCs w:val="28"/>
        </w:rPr>
        <w:t>n</w:t>
      </w:r>
      <w:r w:rsidRPr="00EC28F8">
        <w:rPr>
          <w:i/>
          <w:sz w:val="28"/>
          <w:szCs w:val="28"/>
          <w:vertAlign w:val="subscript"/>
        </w:rPr>
        <w:t>пож</w:t>
      </w:r>
      <w:proofErr w:type="spellEnd"/>
      <w:r w:rsidRPr="00EC28F8">
        <w:rPr>
          <w:sz w:val="28"/>
          <w:szCs w:val="28"/>
        </w:rPr>
        <w:t xml:space="preserve"> прий</w:t>
      </w:r>
      <w:r>
        <w:rPr>
          <w:sz w:val="28"/>
          <w:szCs w:val="28"/>
        </w:rPr>
        <w:t>нято</w:t>
      </w:r>
      <w:r w:rsidRPr="00EC28F8">
        <w:rPr>
          <w:sz w:val="28"/>
          <w:szCs w:val="28"/>
        </w:rPr>
        <w:t xml:space="preserve"> залежно від загальної кількості жителів [2, табл. 3].</w:t>
      </w:r>
    </w:p>
    <w:p w:rsidR="00574FDE" w:rsidRPr="00EC28F8" w:rsidRDefault="00574FDE" w:rsidP="00574FDE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Ці пожежі можуть виникнути в таких місцях з різними величинами пожежних витрат: </w:t>
      </w:r>
    </w:p>
    <w:p w:rsidR="00574FDE" w:rsidRPr="00EC28F8" w:rsidRDefault="00574FDE" w:rsidP="00574FDE">
      <w:pPr>
        <w:spacing w:line="360" w:lineRule="auto"/>
        <w:ind w:firstLine="284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1) в багатоповерховій житловій зоні (БЖЗ); </w:t>
      </w:r>
    </w:p>
    <w:p w:rsidR="00574FDE" w:rsidRPr="00EC28F8" w:rsidRDefault="00574FDE" w:rsidP="00574FDE">
      <w:pPr>
        <w:spacing w:line="360" w:lineRule="auto"/>
        <w:ind w:firstLine="284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2) в малоповерховій житловій зоні (МЖЗ);</w:t>
      </w:r>
    </w:p>
    <w:p w:rsidR="00574FDE" w:rsidRPr="00EC28F8" w:rsidRDefault="00574FDE" w:rsidP="00574FDE">
      <w:pPr>
        <w:spacing w:line="360" w:lineRule="auto"/>
        <w:ind w:firstLine="284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3) на промисловому підприємстві;    </w:t>
      </w:r>
    </w:p>
    <w:p w:rsidR="00574FDE" w:rsidRPr="00EC28F8" w:rsidRDefault="00574FDE" w:rsidP="00574FDE">
      <w:pPr>
        <w:spacing w:line="360" w:lineRule="auto"/>
        <w:ind w:firstLine="284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4) в громадському закладі.</w:t>
      </w:r>
    </w:p>
    <w:p w:rsidR="00574FDE" w:rsidRPr="00EC28F8" w:rsidRDefault="00574FDE" w:rsidP="00574FDE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Розрахункові пожежні витрати, л/с, в кожному місці їх виникнення визнач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як суму пожежних витрат на зовнішнє і внутрішнє гасіння пожеж за формулою</w:t>
      </w:r>
    </w:p>
    <w:p w:rsidR="00574FDE" w:rsidRPr="00157415" w:rsidRDefault="00EA65F1" w:rsidP="00157415">
      <w:pPr>
        <w:tabs>
          <w:tab w:val="left" w:pos="7938"/>
        </w:tabs>
        <w:spacing w:line="360" w:lineRule="auto"/>
        <w:ind w:firstLine="851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пож</m:t>
            </m:r>
          </m:sub>
        </m:sSub>
        <m:r>
          <w:rPr>
            <w:rFonts w:asci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зовн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пож</m:t>
            </m:r>
          </m:sub>
        </m:sSub>
        <m:r>
          <w:rPr>
            <w:rFonts w:asci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вн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пож</m:t>
            </m:r>
          </m:sub>
        </m:sSub>
      </m:oMath>
      <w:r w:rsidR="00574FDE" w:rsidRPr="00157415">
        <w:rPr>
          <w:sz w:val="28"/>
          <w:szCs w:val="28"/>
        </w:rPr>
        <w:t xml:space="preserve"> </w:t>
      </w:r>
      <w:r w:rsidR="00157415">
        <w:rPr>
          <w:sz w:val="28"/>
          <w:szCs w:val="28"/>
        </w:rPr>
        <w:t xml:space="preserve">.     </w:t>
      </w:r>
      <w:r w:rsidR="00574FDE" w:rsidRPr="00157415">
        <w:rPr>
          <w:sz w:val="28"/>
          <w:szCs w:val="28"/>
        </w:rPr>
        <w:t xml:space="preserve">                                    (2.13)</w:t>
      </w:r>
    </w:p>
    <w:p w:rsidR="00574FDE" w:rsidRPr="00EC28F8" w:rsidRDefault="00574FDE" w:rsidP="00574FDE">
      <w:pPr>
        <w:tabs>
          <w:tab w:val="left" w:pos="7938"/>
        </w:tabs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 xml:space="preserve">Розрахунки </w:t>
      </w:r>
      <w:r>
        <w:rPr>
          <w:sz w:val="28"/>
          <w:szCs w:val="28"/>
        </w:rPr>
        <w:t>проведено</w:t>
      </w:r>
      <w:r w:rsidRPr="00EC28F8">
        <w:rPr>
          <w:sz w:val="28"/>
          <w:szCs w:val="28"/>
        </w:rPr>
        <w:t xml:space="preserve"> у табличній формі (табл. 2.5.) відповідно до нормативних даних на зовнішнє [2, табл. 3-7; 3, табл. 2.7-2.9] та внутрішнє [</w:t>
      </w:r>
      <w:r>
        <w:rPr>
          <w:sz w:val="28"/>
          <w:szCs w:val="28"/>
        </w:rPr>
        <w:t>4</w:t>
      </w:r>
      <w:r w:rsidRPr="00EC28F8">
        <w:rPr>
          <w:sz w:val="28"/>
          <w:szCs w:val="28"/>
        </w:rPr>
        <w:t xml:space="preserve">, табл. 2.10] пожежогасіння. </w:t>
      </w:r>
    </w:p>
    <w:p w:rsidR="00574FDE" w:rsidRPr="00EC28F8" w:rsidRDefault="00574FDE" w:rsidP="00574FDE">
      <w:pPr>
        <w:pStyle w:val="a6"/>
        <w:spacing w:before="120" w:line="360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Таблиця 2.5 - </w:t>
      </w:r>
      <w:r w:rsidRPr="00EC28F8">
        <w:rPr>
          <w:sz w:val="28"/>
          <w:szCs w:val="28"/>
        </w:rPr>
        <w:t>Витрати води на пожежогасіння</w:t>
      </w:r>
    </w:p>
    <w:tbl>
      <w:tblPr>
        <w:tblW w:w="99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3"/>
        <w:gridCol w:w="2269"/>
        <w:gridCol w:w="992"/>
        <w:gridCol w:w="921"/>
        <w:gridCol w:w="922"/>
        <w:gridCol w:w="1842"/>
        <w:gridCol w:w="2578"/>
      </w:tblGrid>
      <w:tr w:rsidR="00574FDE" w:rsidRPr="00EC28F8" w:rsidTr="00B5785F">
        <w:trPr>
          <w:trHeight w:val="372"/>
          <w:jc w:val="center"/>
        </w:trPr>
        <w:tc>
          <w:tcPr>
            <w:tcW w:w="453" w:type="dxa"/>
            <w:vMerge w:val="restart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b/>
                <w:sz w:val="28"/>
                <w:vertAlign w:val="subscript"/>
              </w:rPr>
            </w:pPr>
            <w:r w:rsidRPr="009F6AAC">
              <w:rPr>
                <w:b/>
                <w:sz w:val="28"/>
              </w:rPr>
              <w:t>№</w:t>
            </w:r>
            <w:r w:rsidRPr="009F6AAC">
              <w:rPr>
                <w:b/>
                <w:sz w:val="28"/>
                <w:vertAlign w:val="subscript"/>
              </w:rPr>
              <w:t>п/п</w:t>
            </w:r>
          </w:p>
        </w:tc>
        <w:tc>
          <w:tcPr>
            <w:tcW w:w="2269" w:type="dxa"/>
            <w:vMerge w:val="restart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b/>
                <w:sz w:val="28"/>
              </w:rPr>
            </w:pPr>
            <w:r w:rsidRPr="009F6AAC">
              <w:rPr>
                <w:b/>
                <w:sz w:val="28"/>
              </w:rPr>
              <w:t>Місце</w:t>
            </w:r>
          </w:p>
          <w:p w:rsidR="00574FDE" w:rsidRPr="009F6AAC" w:rsidRDefault="00574FDE" w:rsidP="00B5785F">
            <w:pPr>
              <w:ind w:firstLine="86"/>
              <w:jc w:val="center"/>
              <w:rPr>
                <w:b/>
                <w:sz w:val="28"/>
              </w:rPr>
            </w:pPr>
            <w:r w:rsidRPr="009F6AAC">
              <w:rPr>
                <w:b/>
                <w:sz w:val="28"/>
              </w:rPr>
              <w:t>пожежогасіння</w:t>
            </w:r>
          </w:p>
        </w:tc>
        <w:tc>
          <w:tcPr>
            <w:tcW w:w="992" w:type="dxa"/>
            <w:vMerge w:val="restart"/>
            <w:vAlign w:val="center"/>
          </w:tcPr>
          <w:p w:rsidR="00574FDE" w:rsidRPr="009F6AAC" w:rsidRDefault="00EA65F1" w:rsidP="00AB0AD3">
            <w:pPr>
              <w:ind w:firstLine="86"/>
              <w:jc w:val="center"/>
              <w:rPr>
                <w:b/>
                <w:sz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i/>
                      <w:sz w:val="28"/>
                      <w:vertAlign w:val="subscript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sz w:val="28"/>
                      <w:vertAlign w:val="subscript"/>
                    </w:rPr>
                    <m:t>n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/>
                      <w:sz w:val="28"/>
                      <w:vertAlign w:val="subscript"/>
                    </w:rPr>
                    <m:t>пож</m:t>
                  </m:r>
                </m:sub>
              </m:sSub>
            </m:oMath>
            <w:r w:rsidR="00574FDE" w:rsidRPr="009F6AAC">
              <w:rPr>
                <w:b/>
                <w:sz w:val="28"/>
              </w:rPr>
              <w:t>,</w:t>
            </w:r>
          </w:p>
          <w:p w:rsidR="00574FDE" w:rsidRPr="009F6AAC" w:rsidRDefault="00574FDE" w:rsidP="00B5785F">
            <w:pPr>
              <w:ind w:firstLine="86"/>
              <w:jc w:val="center"/>
              <w:rPr>
                <w:b/>
                <w:sz w:val="28"/>
              </w:rPr>
            </w:pPr>
            <w:proofErr w:type="spellStart"/>
            <w:r w:rsidRPr="009F6AAC">
              <w:rPr>
                <w:b/>
                <w:sz w:val="28"/>
              </w:rPr>
              <w:t>шт</w:t>
            </w:r>
            <w:proofErr w:type="spellEnd"/>
          </w:p>
        </w:tc>
        <w:tc>
          <w:tcPr>
            <w:tcW w:w="1843" w:type="dxa"/>
            <w:gridSpan w:val="2"/>
            <w:vAlign w:val="center"/>
          </w:tcPr>
          <w:p w:rsidR="00574FDE" w:rsidRPr="009F6AAC" w:rsidRDefault="00EA65F1" w:rsidP="00AB0AD3">
            <w:pPr>
              <w:ind w:firstLine="86"/>
              <w:jc w:val="center"/>
              <w:rPr>
                <w:b/>
                <w:sz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i/>
                      <w:sz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sz w:val="28"/>
                    </w:rPr>
                    <m:t>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/>
                      <w:sz w:val="28"/>
                    </w:rPr>
                    <m:t>пож</m:t>
                  </m:r>
                </m:sub>
              </m:sSub>
            </m:oMath>
            <w:r w:rsidR="00574FDE" w:rsidRPr="009F6AAC">
              <w:rPr>
                <w:b/>
                <w:sz w:val="28"/>
              </w:rPr>
              <w:t>, л/с</w:t>
            </w:r>
          </w:p>
        </w:tc>
        <w:tc>
          <w:tcPr>
            <w:tcW w:w="1842" w:type="dxa"/>
            <w:vMerge w:val="restart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Сумарні </w:t>
            </w:r>
            <w:r w:rsidRPr="009F6AAC">
              <w:rPr>
                <w:b/>
                <w:sz w:val="28"/>
              </w:rPr>
              <w:t>пожежні</w:t>
            </w:r>
          </w:p>
          <w:p w:rsidR="00574FDE" w:rsidRPr="009F6AAC" w:rsidRDefault="00574FDE" w:rsidP="00B5785F">
            <w:pPr>
              <w:ind w:firstLine="86"/>
              <w:jc w:val="center"/>
              <w:rPr>
                <w:b/>
                <w:sz w:val="28"/>
              </w:rPr>
            </w:pPr>
            <w:r w:rsidRPr="009F6AAC">
              <w:rPr>
                <w:b/>
                <w:sz w:val="28"/>
              </w:rPr>
              <w:t>витрати, л/c</w:t>
            </w:r>
          </w:p>
        </w:tc>
        <w:tc>
          <w:tcPr>
            <w:tcW w:w="2578" w:type="dxa"/>
            <w:vMerge w:val="restart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b/>
                <w:sz w:val="28"/>
              </w:rPr>
            </w:pPr>
            <w:r w:rsidRPr="009F6AAC">
              <w:rPr>
                <w:b/>
                <w:sz w:val="28"/>
              </w:rPr>
              <w:t>Примітки</w:t>
            </w:r>
          </w:p>
        </w:tc>
      </w:tr>
      <w:tr w:rsidR="00574FDE" w:rsidRPr="00EC28F8" w:rsidTr="00B5785F">
        <w:trPr>
          <w:trHeight w:val="500"/>
          <w:jc w:val="center"/>
        </w:trPr>
        <w:tc>
          <w:tcPr>
            <w:tcW w:w="453" w:type="dxa"/>
            <w:vMerge/>
            <w:vAlign w:val="center"/>
          </w:tcPr>
          <w:p w:rsidR="00574FDE" w:rsidRPr="009F6AAC" w:rsidRDefault="00574FDE" w:rsidP="00B5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8"/>
              </w:rPr>
            </w:pPr>
          </w:p>
        </w:tc>
        <w:tc>
          <w:tcPr>
            <w:tcW w:w="2269" w:type="dxa"/>
            <w:vMerge/>
            <w:vAlign w:val="center"/>
          </w:tcPr>
          <w:p w:rsidR="00574FDE" w:rsidRPr="009F6AAC" w:rsidRDefault="00574FDE" w:rsidP="00B5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8"/>
              </w:rPr>
            </w:pPr>
          </w:p>
        </w:tc>
        <w:tc>
          <w:tcPr>
            <w:tcW w:w="992" w:type="dxa"/>
            <w:vMerge/>
            <w:vAlign w:val="center"/>
          </w:tcPr>
          <w:p w:rsidR="00574FDE" w:rsidRPr="009F6AAC" w:rsidRDefault="00574FDE" w:rsidP="00B5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8"/>
              </w:rPr>
            </w:pPr>
          </w:p>
        </w:tc>
        <w:tc>
          <w:tcPr>
            <w:tcW w:w="921" w:type="dxa"/>
            <w:vAlign w:val="center"/>
          </w:tcPr>
          <w:p w:rsidR="00574FDE" w:rsidRPr="009F6AAC" w:rsidRDefault="00574FDE" w:rsidP="00B5785F">
            <w:pPr>
              <w:ind w:left="-70" w:right="-58" w:firstLine="86"/>
              <w:jc w:val="center"/>
              <w:rPr>
                <w:b/>
                <w:sz w:val="28"/>
              </w:rPr>
            </w:pPr>
            <w:proofErr w:type="spellStart"/>
            <w:r w:rsidRPr="009F6AAC">
              <w:rPr>
                <w:b/>
                <w:sz w:val="28"/>
              </w:rPr>
              <w:t>зовн</w:t>
            </w:r>
            <w:proofErr w:type="spellEnd"/>
            <w:r w:rsidRPr="009F6AAC">
              <w:rPr>
                <w:b/>
                <w:sz w:val="28"/>
              </w:rPr>
              <w:t>.</w:t>
            </w:r>
          </w:p>
        </w:tc>
        <w:tc>
          <w:tcPr>
            <w:tcW w:w="922" w:type="dxa"/>
            <w:vAlign w:val="center"/>
          </w:tcPr>
          <w:p w:rsidR="00574FDE" w:rsidRPr="009F6AAC" w:rsidRDefault="00574FDE" w:rsidP="00B5785F">
            <w:pPr>
              <w:ind w:right="-108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</w:t>
            </w:r>
            <w:r w:rsidRPr="009F6AAC">
              <w:rPr>
                <w:b/>
                <w:sz w:val="28"/>
              </w:rPr>
              <w:t>нутр</w:t>
            </w:r>
            <w:proofErr w:type="spellEnd"/>
          </w:p>
        </w:tc>
        <w:tc>
          <w:tcPr>
            <w:tcW w:w="1842" w:type="dxa"/>
            <w:vMerge/>
            <w:vAlign w:val="center"/>
          </w:tcPr>
          <w:p w:rsidR="00574FDE" w:rsidRPr="009F6AAC" w:rsidRDefault="00574FDE" w:rsidP="00B5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8"/>
              </w:rPr>
            </w:pPr>
          </w:p>
        </w:tc>
        <w:tc>
          <w:tcPr>
            <w:tcW w:w="2578" w:type="dxa"/>
            <w:vMerge/>
            <w:vAlign w:val="center"/>
          </w:tcPr>
          <w:p w:rsidR="00574FDE" w:rsidRPr="009F6AAC" w:rsidRDefault="00574FDE" w:rsidP="00B5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8"/>
              </w:rPr>
            </w:pPr>
          </w:p>
        </w:tc>
      </w:tr>
      <w:tr w:rsidR="00574FDE" w:rsidRPr="00EC28F8" w:rsidTr="00157415">
        <w:trPr>
          <w:trHeight w:val="510"/>
          <w:jc w:val="center"/>
        </w:trPr>
        <w:tc>
          <w:tcPr>
            <w:tcW w:w="453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1</w:t>
            </w:r>
          </w:p>
        </w:tc>
        <w:tc>
          <w:tcPr>
            <w:tcW w:w="2269" w:type="dxa"/>
            <w:vAlign w:val="center"/>
          </w:tcPr>
          <w:p w:rsidR="00574FDE" w:rsidRPr="009F6AAC" w:rsidRDefault="00574FDE" w:rsidP="00B5785F">
            <w:pPr>
              <w:ind w:firstLine="86"/>
              <w:rPr>
                <w:sz w:val="28"/>
              </w:rPr>
            </w:pPr>
            <w:r w:rsidRPr="009F6AAC">
              <w:rPr>
                <w:sz w:val="28"/>
              </w:rPr>
              <w:t>БЖЗ</w:t>
            </w:r>
          </w:p>
        </w:tc>
        <w:tc>
          <w:tcPr>
            <w:tcW w:w="99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2</w:t>
            </w:r>
          </w:p>
        </w:tc>
        <w:tc>
          <w:tcPr>
            <w:tcW w:w="921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25</w:t>
            </w:r>
          </w:p>
        </w:tc>
        <w:tc>
          <w:tcPr>
            <w:tcW w:w="92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-</w:t>
            </w:r>
          </w:p>
        </w:tc>
        <w:tc>
          <w:tcPr>
            <w:tcW w:w="184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25</w:t>
            </w:r>
          </w:p>
        </w:tc>
        <w:tc>
          <w:tcPr>
            <w:tcW w:w="2578" w:type="dxa"/>
            <w:vAlign w:val="center"/>
          </w:tcPr>
          <w:p w:rsidR="00574FDE" w:rsidRPr="009F6AAC" w:rsidRDefault="00574FDE" w:rsidP="00574FDE">
            <w:pPr>
              <w:ind w:firstLine="86"/>
              <w:jc w:val="center"/>
              <w:rPr>
                <w:sz w:val="28"/>
              </w:rPr>
            </w:pPr>
            <w:proofErr w:type="spellStart"/>
            <w:r w:rsidRPr="009F6AAC">
              <w:rPr>
                <w:i/>
                <w:sz w:val="28"/>
              </w:rPr>
              <w:t>n</w:t>
            </w:r>
            <w:r w:rsidRPr="009F6AAC">
              <w:rPr>
                <w:i/>
                <w:sz w:val="28"/>
                <w:vertAlign w:val="subscript"/>
              </w:rPr>
              <w:t>п</w:t>
            </w:r>
            <w:proofErr w:type="spellEnd"/>
            <w:r w:rsidRPr="009F6AAC">
              <w:rPr>
                <w:sz w:val="28"/>
              </w:rPr>
              <w:t>=6,</w:t>
            </w:r>
            <w:r w:rsidRPr="009F6AAC">
              <w:rPr>
                <w:sz w:val="28"/>
                <w:lang w:val="en-US"/>
              </w:rPr>
              <w:t xml:space="preserve"> </w:t>
            </w:r>
            <w:r w:rsidRPr="009F6AAC">
              <w:rPr>
                <w:i/>
                <w:sz w:val="28"/>
              </w:rPr>
              <w:t>N</w:t>
            </w:r>
            <w:r w:rsidRPr="009F6AAC">
              <w:rPr>
                <w:sz w:val="28"/>
              </w:rPr>
              <w:t>=</w:t>
            </w:r>
            <w:r>
              <w:rPr>
                <w:sz w:val="28"/>
              </w:rPr>
              <w:t>45763</w:t>
            </w:r>
            <w:r w:rsidRPr="009F6AAC">
              <w:rPr>
                <w:sz w:val="28"/>
              </w:rPr>
              <w:t>чол.</w:t>
            </w:r>
          </w:p>
        </w:tc>
      </w:tr>
      <w:tr w:rsidR="00574FDE" w:rsidRPr="00EC28F8" w:rsidTr="00157415">
        <w:trPr>
          <w:trHeight w:val="510"/>
          <w:jc w:val="center"/>
        </w:trPr>
        <w:tc>
          <w:tcPr>
            <w:tcW w:w="453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2</w:t>
            </w:r>
          </w:p>
        </w:tc>
        <w:tc>
          <w:tcPr>
            <w:tcW w:w="2269" w:type="dxa"/>
            <w:vAlign w:val="center"/>
          </w:tcPr>
          <w:p w:rsidR="00574FDE" w:rsidRPr="009F6AAC" w:rsidRDefault="00574FDE" w:rsidP="00B5785F">
            <w:pPr>
              <w:ind w:firstLine="86"/>
              <w:rPr>
                <w:sz w:val="28"/>
              </w:rPr>
            </w:pPr>
            <w:r w:rsidRPr="009F6AAC">
              <w:rPr>
                <w:sz w:val="28"/>
              </w:rPr>
              <w:t>МЖЗ</w:t>
            </w:r>
          </w:p>
        </w:tc>
        <w:tc>
          <w:tcPr>
            <w:tcW w:w="99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2</w:t>
            </w:r>
          </w:p>
        </w:tc>
        <w:tc>
          <w:tcPr>
            <w:tcW w:w="921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10</w:t>
            </w:r>
          </w:p>
        </w:tc>
        <w:tc>
          <w:tcPr>
            <w:tcW w:w="92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-</w:t>
            </w:r>
          </w:p>
        </w:tc>
        <w:tc>
          <w:tcPr>
            <w:tcW w:w="184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10</w:t>
            </w:r>
          </w:p>
        </w:tc>
        <w:tc>
          <w:tcPr>
            <w:tcW w:w="2578" w:type="dxa"/>
            <w:vAlign w:val="center"/>
          </w:tcPr>
          <w:p w:rsidR="00574FDE" w:rsidRPr="009F6AAC" w:rsidRDefault="00574FDE" w:rsidP="00574FDE">
            <w:pPr>
              <w:ind w:firstLine="86"/>
              <w:jc w:val="center"/>
              <w:rPr>
                <w:sz w:val="28"/>
              </w:rPr>
            </w:pPr>
            <w:proofErr w:type="spellStart"/>
            <w:r w:rsidRPr="009F6AAC">
              <w:rPr>
                <w:i/>
                <w:sz w:val="28"/>
              </w:rPr>
              <w:t>n</w:t>
            </w:r>
            <w:r w:rsidRPr="009F6AAC">
              <w:rPr>
                <w:i/>
                <w:sz w:val="28"/>
                <w:vertAlign w:val="subscript"/>
              </w:rPr>
              <w:t>п</w:t>
            </w:r>
            <w:proofErr w:type="spellEnd"/>
            <w:r w:rsidRPr="009F6AAC">
              <w:rPr>
                <w:sz w:val="28"/>
              </w:rPr>
              <w:t xml:space="preserve">=2, </w:t>
            </w:r>
            <w:r w:rsidRPr="009F6AAC">
              <w:rPr>
                <w:i/>
                <w:sz w:val="28"/>
              </w:rPr>
              <w:t>N</w:t>
            </w:r>
            <w:r w:rsidRPr="009F6AAC">
              <w:rPr>
                <w:sz w:val="28"/>
              </w:rPr>
              <w:t>=1</w:t>
            </w:r>
            <w:r>
              <w:rPr>
                <w:sz w:val="28"/>
              </w:rPr>
              <w:t>2049</w:t>
            </w:r>
            <w:r w:rsidRPr="009F6AAC">
              <w:rPr>
                <w:sz w:val="28"/>
              </w:rPr>
              <w:t>чол.</w:t>
            </w:r>
          </w:p>
        </w:tc>
      </w:tr>
      <w:tr w:rsidR="00574FDE" w:rsidRPr="00EC28F8" w:rsidTr="00B5785F">
        <w:trPr>
          <w:trHeight w:val="20"/>
          <w:jc w:val="center"/>
        </w:trPr>
        <w:tc>
          <w:tcPr>
            <w:tcW w:w="453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3</w:t>
            </w:r>
          </w:p>
        </w:tc>
        <w:tc>
          <w:tcPr>
            <w:tcW w:w="2269" w:type="dxa"/>
            <w:vAlign w:val="center"/>
          </w:tcPr>
          <w:p w:rsidR="00574FDE" w:rsidRPr="009F6AAC" w:rsidRDefault="00574FDE" w:rsidP="00B5785F">
            <w:pPr>
              <w:ind w:firstLine="86"/>
              <w:rPr>
                <w:sz w:val="28"/>
              </w:rPr>
            </w:pPr>
            <w:r w:rsidRPr="009F6AAC">
              <w:rPr>
                <w:sz w:val="28"/>
              </w:rPr>
              <w:t>Промислове підприємство</w:t>
            </w:r>
          </w:p>
        </w:tc>
        <w:tc>
          <w:tcPr>
            <w:tcW w:w="99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1</w:t>
            </w:r>
          </w:p>
        </w:tc>
        <w:tc>
          <w:tcPr>
            <w:tcW w:w="921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20</w:t>
            </w:r>
          </w:p>
        </w:tc>
        <w:tc>
          <w:tcPr>
            <w:tcW w:w="92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2</w:t>
            </w:r>
            <w:r w:rsidRPr="009F6AAC">
              <w:rPr>
                <w:b/>
                <w:sz w:val="28"/>
                <w:vertAlign w:val="superscript"/>
              </w:rPr>
              <w:t>.</w:t>
            </w:r>
            <w:r w:rsidRPr="009F6AAC">
              <w:rPr>
                <w:sz w:val="28"/>
              </w:rPr>
              <w:t>5=10</w:t>
            </w:r>
          </w:p>
        </w:tc>
        <w:tc>
          <w:tcPr>
            <w:tcW w:w="184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30</w:t>
            </w:r>
          </w:p>
        </w:tc>
        <w:tc>
          <w:tcPr>
            <w:tcW w:w="2578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 xml:space="preserve">ІІ, А, </w:t>
            </w:r>
            <w:r w:rsidRPr="009F6AAC">
              <w:rPr>
                <w:i/>
                <w:sz w:val="28"/>
              </w:rPr>
              <w:t>W</w:t>
            </w:r>
            <w:r w:rsidRPr="009F6AAC">
              <w:rPr>
                <w:sz w:val="28"/>
              </w:rPr>
              <w:t>=30 тис.м</w:t>
            </w:r>
            <w:r w:rsidRPr="009F6AAC">
              <w:rPr>
                <w:sz w:val="28"/>
                <w:vertAlign w:val="superscript"/>
              </w:rPr>
              <w:t>3</w:t>
            </w:r>
          </w:p>
        </w:tc>
      </w:tr>
      <w:tr w:rsidR="00574FDE" w:rsidRPr="00EC28F8" w:rsidTr="00B5785F">
        <w:trPr>
          <w:trHeight w:val="412"/>
          <w:jc w:val="center"/>
        </w:trPr>
        <w:tc>
          <w:tcPr>
            <w:tcW w:w="453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lastRenderedPageBreak/>
              <w:t>4</w:t>
            </w:r>
          </w:p>
        </w:tc>
        <w:tc>
          <w:tcPr>
            <w:tcW w:w="2269" w:type="dxa"/>
            <w:vAlign w:val="center"/>
          </w:tcPr>
          <w:p w:rsidR="00574FDE" w:rsidRPr="009F6AAC" w:rsidRDefault="00574FDE" w:rsidP="00B5785F">
            <w:pPr>
              <w:ind w:firstLine="86"/>
              <w:rPr>
                <w:sz w:val="28"/>
              </w:rPr>
            </w:pPr>
            <w:r w:rsidRPr="009F6AAC">
              <w:rPr>
                <w:sz w:val="28"/>
              </w:rPr>
              <w:t>Громадський заклад</w:t>
            </w:r>
          </w:p>
        </w:tc>
        <w:tc>
          <w:tcPr>
            <w:tcW w:w="99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1</w:t>
            </w:r>
          </w:p>
        </w:tc>
        <w:tc>
          <w:tcPr>
            <w:tcW w:w="921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25</w:t>
            </w:r>
          </w:p>
        </w:tc>
        <w:tc>
          <w:tcPr>
            <w:tcW w:w="92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2</w:t>
            </w:r>
            <w:r w:rsidRPr="009F6AAC">
              <w:rPr>
                <w:b/>
                <w:sz w:val="28"/>
                <w:vertAlign w:val="superscript"/>
              </w:rPr>
              <w:t>.</w:t>
            </w:r>
            <w:r w:rsidRPr="009F6AAC">
              <w:rPr>
                <w:sz w:val="28"/>
              </w:rPr>
              <w:t>2,5=5</w:t>
            </w:r>
          </w:p>
        </w:tc>
        <w:tc>
          <w:tcPr>
            <w:tcW w:w="1842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r w:rsidRPr="009F6AAC">
              <w:rPr>
                <w:sz w:val="28"/>
              </w:rPr>
              <w:t>30</w:t>
            </w:r>
          </w:p>
        </w:tc>
        <w:tc>
          <w:tcPr>
            <w:tcW w:w="2578" w:type="dxa"/>
            <w:vAlign w:val="center"/>
          </w:tcPr>
          <w:p w:rsidR="00574FDE" w:rsidRPr="009F6AAC" w:rsidRDefault="00574FDE" w:rsidP="00B5785F">
            <w:pPr>
              <w:ind w:firstLine="86"/>
              <w:jc w:val="center"/>
              <w:rPr>
                <w:sz w:val="28"/>
              </w:rPr>
            </w:pPr>
            <w:proofErr w:type="spellStart"/>
            <w:r w:rsidRPr="009F6AAC">
              <w:rPr>
                <w:i/>
                <w:sz w:val="28"/>
              </w:rPr>
              <w:t>n</w:t>
            </w:r>
            <w:r w:rsidRPr="009F6AAC">
              <w:rPr>
                <w:i/>
                <w:sz w:val="28"/>
                <w:vertAlign w:val="subscript"/>
              </w:rPr>
              <w:t>п</w:t>
            </w:r>
            <w:proofErr w:type="spellEnd"/>
            <w:r w:rsidRPr="009F6AAC">
              <w:rPr>
                <w:sz w:val="28"/>
              </w:rPr>
              <w:t xml:space="preserve">=5, </w:t>
            </w:r>
            <w:r w:rsidRPr="009F6AAC">
              <w:rPr>
                <w:i/>
                <w:sz w:val="28"/>
              </w:rPr>
              <w:t>W</w:t>
            </w:r>
            <w:r w:rsidRPr="009F6AAC">
              <w:rPr>
                <w:sz w:val="28"/>
              </w:rPr>
              <w:t>=30 тис.м</w:t>
            </w:r>
            <w:r w:rsidRPr="009F6AAC">
              <w:rPr>
                <w:sz w:val="28"/>
                <w:vertAlign w:val="superscript"/>
              </w:rPr>
              <w:t>3</w:t>
            </w:r>
          </w:p>
        </w:tc>
      </w:tr>
    </w:tbl>
    <w:p w:rsidR="00574FDE" w:rsidRPr="00EC28F8" w:rsidRDefault="00574FDE" w:rsidP="00574FDE">
      <w:pPr>
        <w:tabs>
          <w:tab w:val="left" w:pos="1086"/>
        </w:tabs>
        <w:spacing w:line="360" w:lineRule="auto"/>
        <w:ind w:firstLine="851"/>
        <w:jc w:val="both"/>
        <w:rPr>
          <w:sz w:val="28"/>
          <w:szCs w:val="28"/>
        </w:rPr>
      </w:pPr>
    </w:p>
    <w:p w:rsidR="00157415" w:rsidRDefault="00574FDE" w:rsidP="00574FDE">
      <w:pPr>
        <w:tabs>
          <w:tab w:val="left" w:pos="1086"/>
        </w:tabs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Враховуючи, кількість можливих одночасних пожеж в місті та максимальні сумарні пожежні витрати з таблиці 2.5. визнач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місця виникнення пожеж та зна</w:t>
      </w:r>
      <w:r>
        <w:rPr>
          <w:sz w:val="28"/>
          <w:szCs w:val="28"/>
        </w:rPr>
        <w:t>йдено</w:t>
      </w:r>
      <w:r w:rsidRPr="00EC28F8">
        <w:rPr>
          <w:sz w:val="28"/>
          <w:szCs w:val="28"/>
        </w:rPr>
        <w:t xml:space="preserve"> розрахункові витрати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р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пож</m:t>
            </m:r>
          </m:sub>
        </m:sSub>
      </m:oMath>
      <w:r w:rsidR="00157415">
        <w:rPr>
          <w:sz w:val="28"/>
          <w:szCs w:val="28"/>
        </w:rPr>
        <w:t>.</w:t>
      </w:r>
    </w:p>
    <w:p w:rsidR="00574FDE" w:rsidRPr="00EC28F8" w:rsidRDefault="00574FDE" w:rsidP="00574FDE">
      <w:pPr>
        <w:tabs>
          <w:tab w:val="left" w:pos="1086"/>
        </w:tabs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Ймовірне число пожеж признач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у </w:t>
      </w:r>
      <w:r>
        <w:rPr>
          <w:sz w:val="28"/>
          <w:szCs w:val="28"/>
        </w:rPr>
        <w:t>громадському</w:t>
      </w:r>
      <w:r w:rsidRPr="00EC28F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закладі </w:t>
      </w:r>
      <w:r w:rsidRPr="00EC28F8">
        <w:rPr>
          <w:sz w:val="28"/>
          <w:szCs w:val="28"/>
        </w:rPr>
        <w:t>та на промисловому підприємстві:</w:t>
      </w:r>
    </w:p>
    <w:p w:rsidR="00574FDE" w:rsidRPr="00EC28F8" w:rsidRDefault="00EA65F1" w:rsidP="00AB0AD3">
      <w:pPr>
        <w:tabs>
          <w:tab w:val="left" w:pos="1086"/>
        </w:tabs>
        <w:spacing w:before="120" w:after="120" w:line="360" w:lineRule="auto"/>
        <w:ind w:firstLine="284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vertAlign w:val="subscript"/>
              </w:rPr>
            </m:ctrlPr>
          </m:sSubPr>
          <m:e>
            <m:r>
              <w:rPr>
                <w:rFonts w:ascii="Cambria Math"/>
                <w:sz w:val="28"/>
                <w:szCs w:val="28"/>
                <w:vertAlign w:val="subscript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  <w:vertAlign w:val="subscript"/>
              </w:rPr>
              <m:t>р</m:t>
            </m:r>
            <m:r>
              <w:rPr>
                <w:rFonts w:ascii="Cambria Math"/>
                <w:sz w:val="28"/>
                <w:szCs w:val="28"/>
                <w:vertAlign w:val="subscript"/>
              </w:rPr>
              <m:t>,</m:t>
            </m:r>
            <m:r>
              <w:rPr>
                <w:rFonts w:ascii="Cambria Math"/>
                <w:sz w:val="28"/>
                <w:szCs w:val="28"/>
                <w:vertAlign w:val="subscript"/>
              </w:rPr>
              <m:t>пож</m:t>
            </m:r>
          </m:sub>
        </m:sSub>
        <m:r>
          <w:rPr>
            <w:rFonts w:ascii="Cambria Math"/>
            <w:sz w:val="28"/>
            <w:szCs w:val="28"/>
            <w:vertAlign w:val="subscript"/>
          </w:rPr>
          <m:t>=30+30=60</m:t>
        </m:r>
      </m:oMath>
      <w:r w:rsidR="00574FDE" w:rsidRPr="00EC28F8">
        <w:rPr>
          <w:sz w:val="28"/>
          <w:szCs w:val="28"/>
          <w:vertAlign w:val="subscript"/>
        </w:rPr>
        <w:t xml:space="preserve">, </w:t>
      </w:r>
      <w:r w:rsidR="00574FDE" w:rsidRPr="004C13C6">
        <w:rPr>
          <w:sz w:val="28"/>
          <w:szCs w:val="28"/>
        </w:rPr>
        <w:t xml:space="preserve">л/с              </w:t>
      </w:r>
      <w:r w:rsidR="00574FDE">
        <w:rPr>
          <w:sz w:val="28"/>
          <w:szCs w:val="28"/>
        </w:rPr>
        <w:t xml:space="preserve">                  </w:t>
      </w:r>
      <w:r w:rsidR="00574FDE">
        <w:rPr>
          <w:sz w:val="28"/>
          <w:szCs w:val="28"/>
          <w:lang w:val="ru-RU"/>
        </w:rPr>
        <w:t xml:space="preserve">            </w:t>
      </w:r>
      <w:r w:rsidR="00574FDE" w:rsidRPr="00EC28F8">
        <w:rPr>
          <w:sz w:val="28"/>
          <w:szCs w:val="28"/>
        </w:rPr>
        <w:t>(2.14)</w:t>
      </w:r>
    </w:p>
    <w:p w:rsidR="00574FDE" w:rsidRPr="00EC28F8" w:rsidRDefault="00574FDE" w:rsidP="00574FDE">
      <w:pPr>
        <w:spacing w:line="360" w:lineRule="auto"/>
        <w:ind w:firstLine="709"/>
        <w:jc w:val="both"/>
        <w:rPr>
          <w:sz w:val="28"/>
          <w:szCs w:val="28"/>
        </w:rPr>
      </w:pPr>
      <w:r w:rsidRPr="00EC28F8">
        <w:rPr>
          <w:sz w:val="28"/>
          <w:szCs w:val="28"/>
        </w:rPr>
        <w:t>Кількість води для гасіння пожеж в годину максимального водоспоживання, що відбирається із мережі, визнач</w:t>
      </w:r>
      <w:r>
        <w:rPr>
          <w:sz w:val="28"/>
          <w:szCs w:val="28"/>
        </w:rPr>
        <w:t>ено</w:t>
      </w:r>
      <w:r w:rsidRPr="00EC28F8">
        <w:rPr>
          <w:sz w:val="28"/>
          <w:szCs w:val="28"/>
        </w:rPr>
        <w:t xml:space="preserve"> за формулою: </w:t>
      </w:r>
    </w:p>
    <w:p w:rsidR="00574FDE" w:rsidRDefault="00EA65F1" w:rsidP="00AB0AD3">
      <w:pPr>
        <w:spacing w:before="120" w:after="120" w:line="360" w:lineRule="auto"/>
        <w:ind w:firstLine="284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пож</m:t>
            </m:r>
            <m:r>
              <w:rPr>
                <w:rFonts w:ascii="Cambria Math"/>
                <w:sz w:val="28"/>
                <w:szCs w:val="28"/>
              </w:rPr>
              <m:t>.</m:t>
            </m:r>
            <m:r>
              <w:rPr>
                <w:rFonts w:ascii="Cambria Math"/>
                <w:sz w:val="28"/>
                <w:szCs w:val="28"/>
              </w:rPr>
              <m:t>макс</m:t>
            </m:r>
          </m:sub>
        </m:sSub>
        <m:r>
          <w:rPr>
            <w:rFonts w:asci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р</m:t>
            </m:r>
            <m:r>
              <w:rPr>
                <w:rFonts w:ascii="Cambria Math"/>
                <w:sz w:val="28"/>
                <w:szCs w:val="28"/>
              </w:rPr>
              <m:t>,</m:t>
            </m:r>
            <m:r>
              <w:rPr>
                <w:rFonts w:ascii="Cambria Math"/>
                <w:sz w:val="28"/>
                <w:szCs w:val="28"/>
              </w:rPr>
              <m:t>макс</m:t>
            </m:r>
          </m:sub>
        </m:sSub>
        <m:r>
          <w:rPr>
            <w:rFonts w:asci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/>
                <w:sz w:val="28"/>
                <w:szCs w:val="28"/>
              </w:rPr>
              <m:t>р</m:t>
            </m:r>
            <m:r>
              <w:rPr>
                <w:rFonts w:ascii="Cambria Math"/>
                <w:sz w:val="28"/>
                <w:szCs w:val="28"/>
              </w:rPr>
              <m:t>,</m:t>
            </m:r>
            <m:r>
              <w:rPr>
                <w:rFonts w:ascii="Cambria Math"/>
                <w:sz w:val="28"/>
                <w:szCs w:val="28"/>
              </w:rPr>
              <m:t>пож</m:t>
            </m:r>
          </m:sub>
        </m:sSub>
        <m:r>
          <w:rPr>
            <w:rFonts w:ascii="Cambria Math"/>
            <w:sz w:val="28"/>
            <w:szCs w:val="28"/>
          </w:rPr>
          <m:t>=261,4+60=321,4</m:t>
        </m:r>
        <m:r>
          <w:rPr>
            <w:rFonts w:ascii="Cambria Math"/>
            <w:sz w:val="28"/>
            <w:szCs w:val="28"/>
          </w:rPr>
          <m:t>л</m:t>
        </m:r>
        <m:r>
          <w:rPr>
            <w:rFonts w:ascii="Cambria Math"/>
            <w:sz w:val="28"/>
            <w:szCs w:val="28"/>
          </w:rPr>
          <m:t>/</m:t>
        </m:r>
        <m:r>
          <w:rPr>
            <w:rFonts w:ascii="Cambria Math"/>
            <w:sz w:val="28"/>
            <w:szCs w:val="28"/>
          </w:rPr>
          <m:t>с</m:t>
        </m:r>
        <m:r>
          <w:rPr>
            <w:rFonts w:ascii="Cambria Math"/>
            <w:sz w:val="28"/>
            <w:szCs w:val="28"/>
          </w:rPr>
          <m:t>.</m:t>
        </m:r>
      </m:oMath>
      <w:r w:rsidR="00574FDE" w:rsidRPr="00EC28F8">
        <w:rPr>
          <w:sz w:val="28"/>
          <w:szCs w:val="28"/>
        </w:rPr>
        <w:t xml:space="preserve">                </w:t>
      </w:r>
      <w:r w:rsidR="00574FDE">
        <w:rPr>
          <w:sz w:val="28"/>
          <w:szCs w:val="28"/>
        </w:rPr>
        <w:t xml:space="preserve">  </w:t>
      </w:r>
      <w:r w:rsidR="00574FDE" w:rsidRPr="00EC28F8">
        <w:rPr>
          <w:sz w:val="28"/>
          <w:szCs w:val="28"/>
        </w:rPr>
        <w:t xml:space="preserve">     (2.15)</w:t>
      </w:r>
    </w:p>
    <w:p w:rsidR="00EF194A" w:rsidRDefault="00EF194A" w:rsidP="00574FDE">
      <w:pPr>
        <w:spacing w:before="120" w:after="120" w:line="360" w:lineRule="auto"/>
        <w:ind w:firstLine="284"/>
        <w:jc w:val="right"/>
        <w:rPr>
          <w:sz w:val="28"/>
          <w:szCs w:val="28"/>
        </w:rPr>
      </w:pPr>
    </w:p>
    <w:p w:rsidR="00B5785F" w:rsidRPr="005C74BC" w:rsidRDefault="00B5785F" w:rsidP="00B5785F">
      <w:pPr>
        <w:pStyle w:val="1"/>
        <w:numPr>
          <w:ilvl w:val="1"/>
          <w:numId w:val="3"/>
        </w:numPr>
        <w:ind w:left="0" w:firstLine="709"/>
      </w:pPr>
      <w:bookmarkStart w:id="22" w:name="_Toc71914043"/>
      <w:bookmarkStart w:id="23" w:name="_Toc72095832"/>
      <w:r w:rsidRPr="005C74BC">
        <w:t>Трасування мережі та складання її розрахункової схеми</w:t>
      </w:r>
      <w:bookmarkEnd w:id="22"/>
      <w:bookmarkEnd w:id="23"/>
    </w:p>
    <w:p w:rsidR="00B5785F" w:rsidRPr="005C74BC" w:rsidRDefault="00B5785F" w:rsidP="00B5785F">
      <w:pPr>
        <w:spacing w:line="360" w:lineRule="auto"/>
        <w:ind w:left="-11" w:right="6" w:firstLine="709"/>
        <w:jc w:val="both"/>
        <w:rPr>
          <w:sz w:val="28"/>
        </w:rPr>
      </w:pPr>
      <w:r w:rsidRPr="005C74BC">
        <w:rPr>
          <w:sz w:val="28"/>
        </w:rPr>
        <w:t xml:space="preserve">Трасування водопровідної мережі  - це надання їй певної геометричної конфігурації на плані забудови міста. Мережу </w:t>
      </w:r>
      <w:proofErr w:type="spellStart"/>
      <w:r>
        <w:rPr>
          <w:sz w:val="28"/>
        </w:rPr>
        <w:t>протрасовано</w:t>
      </w:r>
      <w:proofErr w:type="spellEnd"/>
      <w:r w:rsidRPr="005C74BC">
        <w:rPr>
          <w:sz w:val="28"/>
        </w:rPr>
        <w:t xml:space="preserve"> згідно правил наведених в [</w:t>
      </w:r>
      <w:r>
        <w:rPr>
          <w:sz w:val="28"/>
        </w:rPr>
        <w:t>4</w:t>
      </w:r>
      <w:r w:rsidRPr="005C74BC">
        <w:rPr>
          <w:sz w:val="28"/>
        </w:rPr>
        <w:t xml:space="preserve">, п. 5.2; </w:t>
      </w:r>
      <w:r>
        <w:rPr>
          <w:sz w:val="28"/>
        </w:rPr>
        <w:t>5</w:t>
      </w:r>
      <w:r w:rsidRPr="005C74BC">
        <w:rPr>
          <w:sz w:val="28"/>
        </w:rPr>
        <w:t>, п. 1.2.3]</w:t>
      </w:r>
      <w:r>
        <w:rPr>
          <w:sz w:val="28"/>
        </w:rPr>
        <w:t xml:space="preserve"> (див. лист 1).</w:t>
      </w:r>
    </w:p>
    <w:p w:rsidR="00B5785F" w:rsidRDefault="00B5785F" w:rsidP="00B5785F">
      <w:pPr>
        <w:spacing w:line="360" w:lineRule="auto"/>
        <w:ind w:left="-10" w:right="3" w:firstLine="709"/>
        <w:jc w:val="both"/>
        <w:rPr>
          <w:sz w:val="28"/>
        </w:rPr>
      </w:pPr>
      <w:r w:rsidRPr="005C74BC">
        <w:rPr>
          <w:sz w:val="28"/>
        </w:rPr>
        <w:t xml:space="preserve">В даному курсовому проєкті природня перешкода – ріка перетинається тільки </w:t>
      </w:r>
      <w:proofErr w:type="spellStart"/>
      <w:r w:rsidRPr="005C74BC">
        <w:rPr>
          <w:sz w:val="28"/>
        </w:rPr>
        <w:t>магістральнимм</w:t>
      </w:r>
      <w:proofErr w:type="spellEnd"/>
      <w:r w:rsidRPr="005C74BC">
        <w:rPr>
          <w:sz w:val="28"/>
        </w:rPr>
        <w:t xml:space="preserve"> лініями під прямим кутом. Кількість таких перетинів </w:t>
      </w:r>
      <w:r>
        <w:rPr>
          <w:sz w:val="28"/>
        </w:rPr>
        <w:t xml:space="preserve">    </w:t>
      </w:r>
      <w:r w:rsidRPr="005C74BC">
        <w:rPr>
          <w:sz w:val="28"/>
        </w:rPr>
        <w:t>становить мінімальне допустиме значення – 2.</w:t>
      </w:r>
    </w:p>
    <w:p w:rsidR="00B5785F" w:rsidRPr="005C74BC" w:rsidRDefault="00B5785F" w:rsidP="00B5785F">
      <w:pPr>
        <w:spacing w:line="360" w:lineRule="auto"/>
        <w:ind w:right="3" w:firstLine="709"/>
        <w:rPr>
          <w:sz w:val="28"/>
        </w:rPr>
      </w:pPr>
      <w:r w:rsidRPr="005C74BC">
        <w:rPr>
          <w:sz w:val="28"/>
        </w:rPr>
        <w:t xml:space="preserve">Розрахункові вузли </w:t>
      </w:r>
      <w:r>
        <w:rPr>
          <w:sz w:val="28"/>
        </w:rPr>
        <w:t>встановлено</w:t>
      </w:r>
      <w:r w:rsidRPr="005C74BC">
        <w:rPr>
          <w:sz w:val="28"/>
        </w:rPr>
        <w:t xml:space="preserve"> в таких точках:  </w:t>
      </w:r>
    </w:p>
    <w:p w:rsidR="00B5785F" w:rsidRPr="005C74BC" w:rsidRDefault="00B5785F" w:rsidP="00B5785F">
      <w:pPr>
        <w:pStyle w:val="ae"/>
        <w:numPr>
          <w:ilvl w:val="0"/>
          <w:numId w:val="2"/>
        </w:numPr>
        <w:spacing w:line="360" w:lineRule="auto"/>
        <w:ind w:right="3"/>
        <w:jc w:val="both"/>
        <w:rPr>
          <w:sz w:val="28"/>
        </w:rPr>
      </w:pPr>
      <w:r w:rsidRPr="005C74BC">
        <w:rPr>
          <w:sz w:val="28"/>
        </w:rPr>
        <w:t xml:space="preserve">в точках живлення мережі:  </w:t>
      </w:r>
    </w:p>
    <w:p w:rsidR="00B5785F" w:rsidRPr="005C74BC" w:rsidRDefault="00B5785F" w:rsidP="00B5785F">
      <w:pPr>
        <w:pStyle w:val="ae"/>
        <w:numPr>
          <w:ilvl w:val="0"/>
          <w:numId w:val="2"/>
        </w:numPr>
        <w:spacing w:line="360" w:lineRule="auto"/>
        <w:ind w:right="3"/>
        <w:jc w:val="both"/>
        <w:rPr>
          <w:sz w:val="28"/>
        </w:rPr>
      </w:pPr>
      <w:r w:rsidRPr="005C74BC">
        <w:rPr>
          <w:sz w:val="28"/>
        </w:rPr>
        <w:t xml:space="preserve">підключення водоводів і водонапірної башти;  </w:t>
      </w:r>
    </w:p>
    <w:p w:rsidR="00B5785F" w:rsidRPr="005C74BC" w:rsidRDefault="00B5785F" w:rsidP="00B5785F">
      <w:pPr>
        <w:pStyle w:val="ae"/>
        <w:numPr>
          <w:ilvl w:val="0"/>
          <w:numId w:val="2"/>
        </w:numPr>
        <w:spacing w:line="360" w:lineRule="auto"/>
        <w:ind w:right="3"/>
        <w:jc w:val="both"/>
        <w:rPr>
          <w:sz w:val="28"/>
        </w:rPr>
      </w:pPr>
      <w:r w:rsidRPr="005C74BC">
        <w:rPr>
          <w:sz w:val="28"/>
        </w:rPr>
        <w:t xml:space="preserve">в місцях підключення великих споживачів;  </w:t>
      </w:r>
    </w:p>
    <w:p w:rsidR="00B5785F" w:rsidRPr="005C74BC" w:rsidRDefault="00B5785F" w:rsidP="00B5785F">
      <w:pPr>
        <w:pStyle w:val="ae"/>
        <w:numPr>
          <w:ilvl w:val="0"/>
          <w:numId w:val="2"/>
        </w:numPr>
        <w:spacing w:line="360" w:lineRule="auto"/>
        <w:ind w:right="3"/>
        <w:jc w:val="both"/>
        <w:rPr>
          <w:sz w:val="28"/>
        </w:rPr>
      </w:pPr>
      <w:r w:rsidRPr="005C74BC">
        <w:rPr>
          <w:sz w:val="28"/>
        </w:rPr>
        <w:t xml:space="preserve">в місцях перетину трьох і більше ліній;  </w:t>
      </w:r>
    </w:p>
    <w:p w:rsidR="00B5785F" w:rsidRPr="005C74BC" w:rsidRDefault="00B5785F" w:rsidP="00B5785F">
      <w:pPr>
        <w:pStyle w:val="ae"/>
        <w:numPr>
          <w:ilvl w:val="0"/>
          <w:numId w:val="2"/>
        </w:numPr>
        <w:spacing w:line="360" w:lineRule="auto"/>
        <w:ind w:right="3"/>
        <w:jc w:val="both"/>
        <w:rPr>
          <w:sz w:val="28"/>
        </w:rPr>
      </w:pPr>
      <w:r w:rsidRPr="005C74BC">
        <w:rPr>
          <w:sz w:val="28"/>
        </w:rPr>
        <w:t xml:space="preserve">до і після перешкод;  </w:t>
      </w:r>
    </w:p>
    <w:p w:rsidR="00B5785F" w:rsidRPr="005C74BC" w:rsidRDefault="00B5785F" w:rsidP="00B5785F">
      <w:pPr>
        <w:pStyle w:val="ae"/>
        <w:numPr>
          <w:ilvl w:val="0"/>
          <w:numId w:val="2"/>
        </w:numPr>
        <w:spacing w:line="360" w:lineRule="auto"/>
        <w:ind w:right="3"/>
        <w:jc w:val="both"/>
        <w:rPr>
          <w:sz w:val="28"/>
        </w:rPr>
      </w:pPr>
      <w:r w:rsidRPr="005C74BC">
        <w:rPr>
          <w:sz w:val="28"/>
        </w:rPr>
        <w:t xml:space="preserve">на границях зміни інтенсивності розбору води (значні зміни кількості розосереджених споживачів вздовж ділянок мережі). </w:t>
      </w:r>
    </w:p>
    <w:p w:rsidR="00B5785F" w:rsidRPr="00CE6FC6" w:rsidRDefault="00B5785F" w:rsidP="00B5785F">
      <w:pPr>
        <w:spacing w:line="360" w:lineRule="auto"/>
        <w:ind w:left="-284" w:right="6" w:firstLine="680"/>
        <w:rPr>
          <w:sz w:val="28"/>
          <w:lang w:val="ru-RU"/>
        </w:rPr>
      </w:pPr>
      <w:r>
        <w:rPr>
          <w:sz w:val="28"/>
        </w:rPr>
        <w:lastRenderedPageBreak/>
        <w:t>Всі вузли схеми пронумеровано</w:t>
      </w:r>
      <w:r w:rsidRPr="005C74BC">
        <w:rPr>
          <w:sz w:val="28"/>
        </w:rPr>
        <w:t xml:space="preserve"> у такій послідовності: перший вузол там, де водоводи, потім – проти годинникової стрілки по зовнішньому периметру</w:t>
      </w:r>
      <w:r w:rsidRPr="00CE6FC6">
        <w:rPr>
          <w:sz w:val="28"/>
          <w:lang w:val="ru-RU"/>
        </w:rPr>
        <w:t xml:space="preserve">. </w:t>
      </w:r>
    </w:p>
    <w:p w:rsidR="00B5785F" w:rsidRPr="00077EE5" w:rsidRDefault="00B5785F" w:rsidP="00157415">
      <w:pPr>
        <w:pStyle w:val="1"/>
        <w:numPr>
          <w:ilvl w:val="1"/>
          <w:numId w:val="3"/>
        </w:numPr>
        <w:spacing w:before="120"/>
        <w:ind w:left="0" w:firstLine="709"/>
      </w:pPr>
      <w:r>
        <w:t xml:space="preserve"> </w:t>
      </w:r>
      <w:bookmarkStart w:id="24" w:name="_Toc71914044"/>
      <w:bookmarkStart w:id="25" w:name="_Toc72095833"/>
      <w:r w:rsidRPr="00077EE5">
        <w:t>Визначення вузлових відборів води</w:t>
      </w:r>
      <w:bookmarkEnd w:id="24"/>
      <w:bookmarkEnd w:id="25"/>
    </w:p>
    <w:p w:rsidR="00B5785F" w:rsidRPr="00077EE5" w:rsidRDefault="00B5785F" w:rsidP="00B5785F">
      <w:pPr>
        <w:spacing w:line="360" w:lineRule="auto"/>
        <w:ind w:firstLine="709"/>
        <w:jc w:val="both"/>
        <w:rPr>
          <w:sz w:val="28"/>
          <w:szCs w:val="28"/>
        </w:rPr>
      </w:pPr>
      <w:r w:rsidRPr="00077EE5">
        <w:rPr>
          <w:sz w:val="28"/>
          <w:szCs w:val="28"/>
        </w:rPr>
        <w:t>Вузлові витрати визнач</w:t>
      </w:r>
      <w:r>
        <w:rPr>
          <w:sz w:val="28"/>
          <w:szCs w:val="28"/>
        </w:rPr>
        <w:t>ено</w:t>
      </w:r>
      <w:r w:rsidRPr="00077EE5">
        <w:rPr>
          <w:sz w:val="28"/>
          <w:szCs w:val="28"/>
        </w:rPr>
        <w:t xml:space="preserve"> для кожного розрахункового випа</w:t>
      </w:r>
      <w:r w:rsidRPr="0079700C">
        <w:rPr>
          <w:sz w:val="28"/>
          <w:szCs w:val="28"/>
        </w:rPr>
        <w:t xml:space="preserve">дку (І-го – максимальне водоспоживання </w:t>
      </w:r>
      <w:r>
        <w:rPr>
          <w:sz w:val="28"/>
          <w:szCs w:val="28"/>
        </w:rPr>
        <w:t xml:space="preserve">(табл. 2.6) </w:t>
      </w:r>
      <w:r w:rsidRPr="0079700C">
        <w:rPr>
          <w:sz w:val="28"/>
          <w:szCs w:val="28"/>
        </w:rPr>
        <w:t>та ІІ-го – пожежогасіння</w:t>
      </w:r>
      <w:r>
        <w:rPr>
          <w:sz w:val="28"/>
          <w:szCs w:val="28"/>
        </w:rPr>
        <w:t xml:space="preserve"> (табл. 2.7</w:t>
      </w:r>
      <w:r w:rsidRPr="0079700C">
        <w:rPr>
          <w:sz w:val="28"/>
          <w:szCs w:val="28"/>
        </w:rPr>
        <w:t xml:space="preserve">) на </w:t>
      </w:r>
      <w:r w:rsidRPr="00077EE5">
        <w:rPr>
          <w:sz w:val="28"/>
          <w:szCs w:val="28"/>
        </w:rPr>
        <w:t>основі розрахункової схем</w:t>
      </w:r>
      <w:r>
        <w:rPr>
          <w:sz w:val="28"/>
          <w:szCs w:val="28"/>
        </w:rPr>
        <w:t>и водопровідної мережі (див. лист 1)</w:t>
      </w:r>
      <w:r w:rsidRPr="00077EE5">
        <w:rPr>
          <w:sz w:val="28"/>
          <w:szCs w:val="28"/>
        </w:rPr>
        <w:t>.</w:t>
      </w:r>
    </w:p>
    <w:p w:rsidR="00A04A19" w:rsidRDefault="00A04A19">
      <w:pPr>
        <w:spacing w:after="160" w:line="259" w:lineRule="auto"/>
        <w:rPr>
          <w:b/>
          <w:bCs/>
          <w:kern w:val="32"/>
          <w:sz w:val="32"/>
          <w:szCs w:val="32"/>
        </w:rPr>
      </w:pPr>
      <w:bookmarkStart w:id="26" w:name="_Toc71914060"/>
      <w:bookmarkStart w:id="27" w:name="_Toc72095849"/>
    </w:p>
    <w:p w:rsidR="00157415" w:rsidRDefault="00157415" w:rsidP="00157415">
      <w:pPr>
        <w:spacing w:after="160" w:line="259" w:lineRule="auto"/>
        <w:jc w:val="center"/>
        <w:rPr>
          <w:b/>
          <w:bCs/>
          <w:kern w:val="32"/>
          <w:sz w:val="32"/>
          <w:szCs w:val="32"/>
        </w:rPr>
      </w:pPr>
      <w:r>
        <w:rPr>
          <w:b/>
          <w:bCs/>
          <w:kern w:val="32"/>
          <w:sz w:val="32"/>
          <w:szCs w:val="32"/>
        </w:rPr>
        <w:t xml:space="preserve">і </w:t>
      </w:r>
      <w:proofErr w:type="spellStart"/>
      <w:r>
        <w:rPr>
          <w:b/>
          <w:bCs/>
          <w:kern w:val="32"/>
          <w:sz w:val="32"/>
          <w:szCs w:val="32"/>
        </w:rPr>
        <w:t>т.д</w:t>
      </w:r>
      <w:proofErr w:type="spellEnd"/>
      <w:r>
        <w:rPr>
          <w:b/>
          <w:bCs/>
          <w:kern w:val="32"/>
          <w:sz w:val="32"/>
          <w:szCs w:val="32"/>
        </w:rPr>
        <w:t>.</w:t>
      </w:r>
    </w:p>
    <w:p w:rsidR="00157415" w:rsidRDefault="00157415">
      <w:pPr>
        <w:spacing w:after="160" w:line="259" w:lineRule="auto"/>
        <w:rPr>
          <w:b/>
          <w:bCs/>
          <w:kern w:val="32"/>
          <w:sz w:val="32"/>
          <w:szCs w:val="32"/>
        </w:rPr>
      </w:pPr>
    </w:p>
    <w:p w:rsidR="00157415" w:rsidRDefault="00157415">
      <w:pPr>
        <w:spacing w:after="160" w:line="259" w:lineRule="auto"/>
        <w:rPr>
          <w:b/>
          <w:bCs/>
          <w:kern w:val="32"/>
          <w:sz w:val="32"/>
          <w:szCs w:val="32"/>
        </w:rPr>
      </w:pPr>
      <w:r>
        <w:rPr>
          <w:b/>
          <w:bCs/>
          <w:kern w:val="32"/>
          <w:sz w:val="32"/>
          <w:szCs w:val="32"/>
        </w:rPr>
        <w:br w:type="page"/>
      </w:r>
    </w:p>
    <w:p w:rsidR="00EF194A" w:rsidRDefault="00EF194A" w:rsidP="00157415">
      <w:pPr>
        <w:pStyle w:val="1"/>
        <w:jc w:val="center"/>
      </w:pPr>
      <w:r>
        <w:lastRenderedPageBreak/>
        <w:t>СПИСОК ЛІТЕРАТУРИ</w:t>
      </w:r>
      <w:bookmarkEnd w:id="26"/>
      <w:bookmarkEnd w:id="27"/>
    </w:p>
    <w:p w:rsidR="008931F9" w:rsidRDefault="008931F9" w:rsidP="00EE2789">
      <w:pPr>
        <w:numPr>
          <w:ilvl w:val="0"/>
          <w:numId w:val="11"/>
        </w:numPr>
        <w:tabs>
          <w:tab w:val="left" w:pos="900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ДБН Б.2.2-12:2019</w:t>
      </w:r>
      <w:r w:rsidRPr="00EC28F8">
        <w:rPr>
          <w:sz w:val="28"/>
          <w:szCs w:val="28"/>
        </w:rPr>
        <w:t xml:space="preserve">. Планування та забудова територій. [Чинний від 2018-09-01]. Вид. </w:t>
      </w:r>
      <w:proofErr w:type="spellStart"/>
      <w:r w:rsidRPr="00EC28F8">
        <w:rPr>
          <w:sz w:val="28"/>
          <w:szCs w:val="28"/>
        </w:rPr>
        <w:t>офі</w:t>
      </w:r>
      <w:r>
        <w:rPr>
          <w:sz w:val="28"/>
          <w:szCs w:val="28"/>
        </w:rPr>
        <w:t>ц</w:t>
      </w:r>
      <w:proofErr w:type="spellEnd"/>
      <w:r>
        <w:rPr>
          <w:sz w:val="28"/>
          <w:szCs w:val="28"/>
        </w:rPr>
        <w:t xml:space="preserve">. Київ: </w:t>
      </w:r>
      <w:proofErr w:type="spellStart"/>
      <w:r>
        <w:rPr>
          <w:sz w:val="28"/>
          <w:szCs w:val="28"/>
        </w:rPr>
        <w:t>Мінрегіон</w:t>
      </w:r>
      <w:proofErr w:type="spellEnd"/>
      <w:r>
        <w:rPr>
          <w:sz w:val="28"/>
          <w:szCs w:val="28"/>
        </w:rPr>
        <w:t xml:space="preserve"> України, 2019</w:t>
      </w:r>
      <w:r w:rsidRPr="00EC28F8">
        <w:rPr>
          <w:sz w:val="28"/>
          <w:szCs w:val="28"/>
        </w:rPr>
        <w:t xml:space="preserve">. 179 с. </w:t>
      </w:r>
    </w:p>
    <w:p w:rsidR="008931F9" w:rsidRDefault="008931F9" w:rsidP="00EE2789">
      <w:pPr>
        <w:numPr>
          <w:ilvl w:val="0"/>
          <w:numId w:val="11"/>
        </w:numPr>
        <w:tabs>
          <w:tab w:val="left" w:pos="90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652C96">
        <w:rPr>
          <w:sz w:val="28"/>
          <w:szCs w:val="28"/>
        </w:rPr>
        <w:t xml:space="preserve">ДБН В.2.5-74:2013. Водопостачання. Зовнішні мережі та споруди. Основні положення проектування. [Чинний від 2014-01-01]. Вид. </w:t>
      </w:r>
      <w:proofErr w:type="spellStart"/>
      <w:r w:rsidRPr="00652C96">
        <w:rPr>
          <w:sz w:val="28"/>
          <w:szCs w:val="28"/>
        </w:rPr>
        <w:t>офіц</w:t>
      </w:r>
      <w:proofErr w:type="spellEnd"/>
      <w:r w:rsidRPr="00652C96">
        <w:rPr>
          <w:sz w:val="28"/>
          <w:szCs w:val="28"/>
        </w:rPr>
        <w:t xml:space="preserve">. Київ: </w:t>
      </w:r>
      <w:proofErr w:type="spellStart"/>
      <w:r w:rsidRPr="00652C96">
        <w:rPr>
          <w:sz w:val="28"/>
          <w:szCs w:val="28"/>
        </w:rPr>
        <w:t>Мінрегіон</w:t>
      </w:r>
      <w:proofErr w:type="spellEnd"/>
      <w:r w:rsidRPr="00652C96">
        <w:rPr>
          <w:sz w:val="28"/>
          <w:szCs w:val="28"/>
        </w:rPr>
        <w:t xml:space="preserve"> України, 172 с. </w:t>
      </w:r>
    </w:p>
    <w:p w:rsidR="008931F9" w:rsidRDefault="008931F9" w:rsidP="00EE2789">
      <w:pPr>
        <w:numPr>
          <w:ilvl w:val="0"/>
          <w:numId w:val="11"/>
        </w:numPr>
        <w:tabs>
          <w:tab w:val="left" w:pos="90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652C96">
        <w:rPr>
          <w:sz w:val="28"/>
          <w:szCs w:val="28"/>
        </w:rPr>
        <w:t xml:space="preserve">ДБН В.2.5-75:2013. Каналізація. Зовнішні мережі та споруди. Основні положення проектування. [Чинний від 2014-01-01]. Вид. </w:t>
      </w:r>
      <w:proofErr w:type="spellStart"/>
      <w:r w:rsidRPr="00652C96">
        <w:rPr>
          <w:sz w:val="28"/>
          <w:szCs w:val="28"/>
        </w:rPr>
        <w:t>офіц</w:t>
      </w:r>
      <w:proofErr w:type="spellEnd"/>
      <w:r w:rsidRPr="00652C96">
        <w:rPr>
          <w:sz w:val="28"/>
          <w:szCs w:val="28"/>
        </w:rPr>
        <w:t>. Київ</w:t>
      </w:r>
      <w:r w:rsidRPr="00652C96">
        <w:rPr>
          <w:sz w:val="28"/>
          <w:szCs w:val="28"/>
          <w:lang w:val="ru-RU"/>
        </w:rPr>
        <w:t xml:space="preserve"> </w:t>
      </w:r>
      <w:r w:rsidRPr="00652C96">
        <w:rPr>
          <w:sz w:val="28"/>
          <w:szCs w:val="28"/>
        </w:rPr>
        <w:t xml:space="preserve">: </w:t>
      </w:r>
      <w:proofErr w:type="spellStart"/>
      <w:r w:rsidRPr="00652C96">
        <w:rPr>
          <w:sz w:val="28"/>
          <w:szCs w:val="28"/>
        </w:rPr>
        <w:t>Мінрегіон</w:t>
      </w:r>
      <w:proofErr w:type="spellEnd"/>
      <w:r w:rsidRPr="00652C96">
        <w:rPr>
          <w:sz w:val="28"/>
          <w:szCs w:val="28"/>
        </w:rPr>
        <w:t xml:space="preserve"> України, 2013. 211 с.</w:t>
      </w:r>
    </w:p>
    <w:p w:rsidR="008931F9" w:rsidRDefault="008931F9" w:rsidP="00EE2789">
      <w:pPr>
        <w:numPr>
          <w:ilvl w:val="0"/>
          <w:numId w:val="11"/>
        </w:numPr>
        <w:tabs>
          <w:tab w:val="left" w:pos="90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652C96">
        <w:rPr>
          <w:sz w:val="28"/>
          <w:szCs w:val="28"/>
        </w:rPr>
        <w:t xml:space="preserve">Ткачук О.А., </w:t>
      </w:r>
      <w:proofErr w:type="spellStart"/>
      <w:r w:rsidRPr="00652C96">
        <w:rPr>
          <w:sz w:val="28"/>
          <w:szCs w:val="28"/>
        </w:rPr>
        <w:t>Косінов</w:t>
      </w:r>
      <w:proofErr w:type="spellEnd"/>
      <w:r w:rsidRPr="00652C96">
        <w:rPr>
          <w:sz w:val="28"/>
          <w:szCs w:val="28"/>
        </w:rPr>
        <w:t xml:space="preserve"> В.П., Новицька О.С. Системи подачі та розподілення води населених пунктів : навчальний посібник. Рівне : НУВГП, 2011. 273 с. URL: </w:t>
      </w:r>
      <w:r w:rsidRPr="00EE2789">
        <w:rPr>
          <w:rStyle w:val="a8"/>
          <w:sz w:val="28"/>
          <w:szCs w:val="28"/>
        </w:rPr>
        <w:t>http://ep3.nuwm.edu.ua/2010/</w:t>
      </w:r>
      <w:r w:rsidRPr="00652C96">
        <w:rPr>
          <w:sz w:val="28"/>
          <w:szCs w:val="28"/>
        </w:rPr>
        <w:t xml:space="preserve"> </w:t>
      </w:r>
    </w:p>
    <w:p w:rsidR="008931F9" w:rsidRDefault="008931F9" w:rsidP="00EE2789">
      <w:pPr>
        <w:numPr>
          <w:ilvl w:val="0"/>
          <w:numId w:val="11"/>
        </w:numPr>
        <w:tabs>
          <w:tab w:val="left" w:pos="90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652C96">
        <w:rPr>
          <w:sz w:val="28"/>
          <w:szCs w:val="28"/>
        </w:rPr>
        <w:t xml:space="preserve">Ткачук О. А. </w:t>
      </w:r>
      <w:proofErr w:type="spellStart"/>
      <w:r w:rsidRPr="00652C96">
        <w:rPr>
          <w:sz w:val="28"/>
          <w:szCs w:val="28"/>
        </w:rPr>
        <w:t>Mіські</w:t>
      </w:r>
      <w:proofErr w:type="spellEnd"/>
      <w:r w:rsidRPr="00652C96">
        <w:rPr>
          <w:sz w:val="28"/>
          <w:szCs w:val="28"/>
        </w:rPr>
        <w:t xml:space="preserve"> інженерні мережі : навчальний посібник. Рівне : НУВГП, 2015. 412 с. URL: </w:t>
      </w:r>
      <w:bookmarkStart w:id="28" w:name="_GoBack"/>
      <w:r w:rsidRPr="00EE2789">
        <w:rPr>
          <w:rStyle w:val="a8"/>
          <w:sz w:val="28"/>
          <w:szCs w:val="28"/>
        </w:rPr>
        <w:t>http://ep3.nuwm.edu.ua/3674/</w:t>
      </w:r>
      <w:r w:rsidRPr="00652C96">
        <w:rPr>
          <w:sz w:val="28"/>
          <w:szCs w:val="28"/>
        </w:rPr>
        <w:t xml:space="preserve"> </w:t>
      </w:r>
      <w:bookmarkEnd w:id="28"/>
    </w:p>
    <w:p w:rsidR="00EE2789" w:rsidRPr="008D18D9" w:rsidRDefault="00EE2789" w:rsidP="00EE2789">
      <w:pPr>
        <w:numPr>
          <w:ilvl w:val="0"/>
          <w:numId w:val="11"/>
        </w:numPr>
        <w:tabs>
          <w:tab w:val="left" w:pos="90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8D18D9">
        <w:rPr>
          <w:sz w:val="28"/>
          <w:szCs w:val="28"/>
        </w:rPr>
        <w:t xml:space="preserve">Ткачук О. А. Гідравлічні розрахунки трубопровідних систем водопостачання та водовідведення : </w:t>
      </w:r>
      <w:r w:rsidRPr="008D18D9">
        <w:rPr>
          <w:i/>
          <w:iCs/>
          <w:sz w:val="28"/>
          <w:szCs w:val="28"/>
        </w:rPr>
        <w:t>монографія</w:t>
      </w:r>
      <w:r w:rsidRPr="008D18D9">
        <w:rPr>
          <w:sz w:val="28"/>
          <w:szCs w:val="28"/>
        </w:rPr>
        <w:t>. – Рівне : НУВГП, 2022. – 183 с.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URL</w:t>
      </w:r>
      <w:r w:rsidRPr="00A15882">
        <w:rPr>
          <w:sz w:val="28"/>
          <w:szCs w:val="28"/>
        </w:rPr>
        <w:t xml:space="preserve">: </w:t>
      </w:r>
      <w:hyperlink r:id="rId8" w:history="1">
        <w:r w:rsidRPr="005417A1">
          <w:rPr>
            <w:rStyle w:val="a8"/>
            <w:sz w:val="28"/>
            <w:szCs w:val="28"/>
          </w:rPr>
          <w:t>https://ep3.nuwm.edu.ua/23889/</w:t>
        </w:r>
      </w:hyperlink>
    </w:p>
    <w:p w:rsidR="008931F9" w:rsidRDefault="008931F9" w:rsidP="00EE2789">
      <w:pPr>
        <w:numPr>
          <w:ilvl w:val="0"/>
          <w:numId w:val="11"/>
        </w:numPr>
        <w:tabs>
          <w:tab w:val="left" w:pos="90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652C96">
        <w:rPr>
          <w:sz w:val="28"/>
          <w:szCs w:val="28"/>
        </w:rPr>
        <w:t xml:space="preserve">Ткачук О. А., </w:t>
      </w:r>
      <w:proofErr w:type="spellStart"/>
      <w:r w:rsidRPr="00652C96">
        <w:rPr>
          <w:sz w:val="28"/>
          <w:szCs w:val="28"/>
        </w:rPr>
        <w:t>Ярута</w:t>
      </w:r>
      <w:proofErr w:type="spellEnd"/>
      <w:r w:rsidRPr="00652C96">
        <w:rPr>
          <w:sz w:val="28"/>
          <w:szCs w:val="28"/>
        </w:rPr>
        <w:t xml:space="preserve"> Я. В. Удосконалені гідравлічні розрахунки трубопроводів мереж водовідведення </w:t>
      </w:r>
      <w:r w:rsidRPr="00652C96">
        <w:rPr>
          <w:i/>
          <w:sz w:val="28"/>
          <w:szCs w:val="28"/>
        </w:rPr>
        <w:t>/Виробничо-практичний журнал «водопостачання і водовідведення».</w:t>
      </w:r>
      <w:r w:rsidRPr="00652C96">
        <w:rPr>
          <w:sz w:val="28"/>
          <w:szCs w:val="28"/>
        </w:rPr>
        <w:t xml:space="preserve"> Київ, 2018. № 1. С. 11-16.</w:t>
      </w:r>
    </w:p>
    <w:p w:rsidR="00553709" w:rsidRDefault="00553709"/>
    <w:p w:rsidR="00553709" w:rsidRDefault="00553709">
      <w:pPr>
        <w:spacing w:after="160" w:line="259" w:lineRule="auto"/>
      </w:pPr>
      <w:r>
        <w:br w:type="page"/>
      </w:r>
    </w:p>
    <w:p w:rsidR="00553709" w:rsidRDefault="00553709" w:rsidP="00157415">
      <w:pPr>
        <w:pStyle w:val="1"/>
        <w:jc w:val="center"/>
      </w:pPr>
      <w:bookmarkStart w:id="29" w:name="_Toc72095850"/>
      <w:r>
        <w:lastRenderedPageBreak/>
        <w:t>ДОДАТКИ</w:t>
      </w:r>
      <w:bookmarkEnd w:id="29"/>
    </w:p>
    <w:p w:rsidR="00553709" w:rsidRDefault="00553709" w:rsidP="00553709">
      <w:pPr>
        <w:rPr>
          <w:sz w:val="28"/>
        </w:rPr>
      </w:pPr>
      <w:r>
        <w:rPr>
          <w:sz w:val="28"/>
        </w:rPr>
        <w:t>Додаток А. Специфікація фасонних частин та арматури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850"/>
        <w:gridCol w:w="851"/>
        <w:gridCol w:w="709"/>
        <w:gridCol w:w="567"/>
        <w:gridCol w:w="708"/>
        <w:gridCol w:w="567"/>
        <w:gridCol w:w="567"/>
        <w:gridCol w:w="427"/>
        <w:gridCol w:w="560"/>
        <w:gridCol w:w="560"/>
        <w:gridCol w:w="560"/>
        <w:gridCol w:w="560"/>
        <w:gridCol w:w="55"/>
      </w:tblGrid>
      <w:tr w:rsidR="00553709" w:rsidRPr="005406CC" w:rsidTr="007F5D95">
        <w:trPr>
          <w:trHeight w:val="698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:rsidR="00553709" w:rsidRPr="005406CC" w:rsidRDefault="00553709" w:rsidP="00553709">
            <w:pPr>
              <w:ind w:left="113" w:right="113"/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Позиція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553709" w:rsidRPr="005406CC" w:rsidRDefault="00553709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Назва фасонних частин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553709" w:rsidRPr="005406CC" w:rsidRDefault="00553709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Умовні позначення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:rsidR="0033094C" w:rsidRDefault="0033094C" w:rsidP="00553709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ДСТУ,</w:t>
            </w:r>
          </w:p>
          <w:p w:rsidR="00553709" w:rsidRPr="005406CC" w:rsidRDefault="00553709" w:rsidP="00553709">
            <w:pPr>
              <w:ind w:left="113" w:right="113"/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ГОСТ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553709" w:rsidRPr="005406CC" w:rsidRDefault="00553709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Розміри, мм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553709" w:rsidRPr="005406CC" w:rsidRDefault="00553709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Маса, кг</w:t>
            </w:r>
          </w:p>
        </w:tc>
        <w:tc>
          <w:tcPr>
            <w:tcW w:w="427" w:type="dxa"/>
            <w:vMerge w:val="restart"/>
            <w:shd w:val="clear" w:color="auto" w:fill="auto"/>
            <w:textDirection w:val="btLr"/>
            <w:vAlign w:val="center"/>
          </w:tcPr>
          <w:p w:rsidR="00553709" w:rsidRPr="005406CC" w:rsidRDefault="00553709" w:rsidP="00553709">
            <w:pPr>
              <w:ind w:left="113" w:right="113"/>
              <w:jc w:val="center"/>
              <w:rPr>
                <w:sz w:val="20"/>
                <w:szCs w:val="20"/>
              </w:rPr>
            </w:pPr>
            <w:proofErr w:type="spellStart"/>
            <w:r w:rsidRPr="005406CC">
              <w:rPr>
                <w:sz w:val="20"/>
                <w:szCs w:val="20"/>
              </w:rPr>
              <w:t>Заг</w:t>
            </w:r>
            <w:proofErr w:type="spellEnd"/>
            <w:r w:rsidRPr="005406CC">
              <w:rPr>
                <w:sz w:val="20"/>
                <w:szCs w:val="20"/>
              </w:rPr>
              <w:t>. к-сть</w:t>
            </w:r>
          </w:p>
        </w:tc>
        <w:tc>
          <w:tcPr>
            <w:tcW w:w="2295" w:type="dxa"/>
            <w:gridSpan w:val="5"/>
            <w:shd w:val="clear" w:color="auto" w:fill="auto"/>
            <w:vAlign w:val="center"/>
          </w:tcPr>
          <w:p w:rsidR="00553709" w:rsidRPr="005406CC" w:rsidRDefault="00553709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Усього в колодязях</w:t>
            </w:r>
          </w:p>
        </w:tc>
      </w:tr>
      <w:tr w:rsidR="007F5D95" w:rsidRPr="005406CC" w:rsidTr="007F5D95">
        <w:trPr>
          <w:gridAfter w:val="1"/>
          <w:wAfter w:w="55" w:type="dxa"/>
          <w:trHeight w:val="413"/>
        </w:trPr>
        <w:tc>
          <w:tcPr>
            <w:tcW w:w="534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На схемі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 xml:space="preserve">В </w:t>
            </w:r>
            <w:proofErr w:type="spellStart"/>
            <w:r w:rsidRPr="005406CC">
              <w:rPr>
                <w:sz w:val="20"/>
                <w:szCs w:val="20"/>
              </w:rPr>
              <w:t>докум</w:t>
            </w:r>
            <w:proofErr w:type="spellEnd"/>
            <w:r w:rsidRPr="005406CC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  <w:lang w:val="ru-RU"/>
              </w:rPr>
            </w:pPr>
            <w:r w:rsidRPr="005406CC">
              <w:rPr>
                <w:sz w:val="20"/>
                <w:szCs w:val="20"/>
                <w:lang w:val="en-US"/>
              </w:rPr>
              <w:t>D</w:t>
            </w:r>
            <w:r w:rsidRPr="005406CC">
              <w:rPr>
                <w:sz w:val="20"/>
                <w:szCs w:val="20"/>
                <w:lang w:val="ru-RU"/>
              </w:rPr>
              <w:t>/</w:t>
            </w:r>
            <w:r w:rsidRPr="005406CC">
              <w:rPr>
                <w:sz w:val="20"/>
                <w:szCs w:val="20"/>
                <w:lang w:val="en-US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  <w:lang w:val="ru-RU"/>
              </w:rPr>
            </w:pPr>
            <w:r w:rsidRPr="005406CC">
              <w:rPr>
                <w:sz w:val="20"/>
                <w:szCs w:val="20"/>
                <w:lang w:val="en-US"/>
              </w:rPr>
              <w:t>L</w:t>
            </w:r>
            <w:r w:rsidRPr="005406CC">
              <w:rPr>
                <w:sz w:val="20"/>
                <w:szCs w:val="20"/>
                <w:lang w:val="ru-RU"/>
              </w:rPr>
              <w:t>/</w:t>
            </w:r>
            <w:r w:rsidRPr="005406CC">
              <w:rPr>
                <w:sz w:val="20"/>
                <w:szCs w:val="20"/>
                <w:lang w:val="en-US"/>
              </w:rPr>
              <w:t>l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Один.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proofErr w:type="spellStart"/>
            <w:r w:rsidRPr="005406CC">
              <w:rPr>
                <w:sz w:val="20"/>
                <w:szCs w:val="20"/>
              </w:rPr>
              <w:t>Заг</w:t>
            </w:r>
            <w:proofErr w:type="spellEnd"/>
            <w:r w:rsidRPr="005406CC">
              <w:rPr>
                <w:sz w:val="20"/>
                <w:szCs w:val="20"/>
              </w:rPr>
              <w:t>.</w:t>
            </w:r>
          </w:p>
        </w:tc>
        <w:tc>
          <w:tcPr>
            <w:tcW w:w="427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ПГ3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ПГ80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ПГ7</w:t>
            </w:r>
            <w:r w:rsidRPr="005406CC">
              <w:rPr>
                <w:sz w:val="20"/>
                <w:szCs w:val="20"/>
              </w:rPr>
              <w:t>7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D831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ПГ39</w:t>
            </w:r>
          </w:p>
        </w:tc>
      </w:tr>
      <w:tr w:rsidR="007F5D95" w:rsidRPr="005406CC" w:rsidTr="007F5D95">
        <w:trPr>
          <w:gridAfter w:val="1"/>
          <w:wAfter w:w="55" w:type="dxa"/>
          <w:trHeight w:val="266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7F5D95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Хрест</w:t>
            </w:r>
          </w:p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фланцевий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7F5D95" w:rsidRPr="005406CC" w:rsidRDefault="00F85C48" w:rsidP="00553709">
            <w:pPr>
              <w:jc w:val="center"/>
              <w:rPr>
                <w:sz w:val="20"/>
                <w:szCs w:val="20"/>
              </w:rPr>
            </w:pPr>
            <w:r w:rsidRPr="00F85C48">
              <w:rPr>
                <w:noProof/>
                <w:sz w:val="20"/>
                <w:szCs w:val="20"/>
                <w:lang w:val="ru-RU"/>
              </w:rPr>
              <w:drawing>
                <wp:inline distT="0" distB="0" distL="0" distR="0">
                  <wp:extent cx="417600" cy="655320"/>
                  <wp:effectExtent l="0" t="0" r="1905" b="0"/>
                  <wp:docPr id="31" name="Рисунок 31" descr="C:\Users\ADMIN\Pictures\Screenshots\Знімок екрана (19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C:\Users\ADMIN\Pictures\Screenshots\Знімок екрана (19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025" cy="665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5406CC">
              <w:rPr>
                <w:sz w:val="20"/>
                <w:szCs w:val="20"/>
              </w:rPr>
              <w:t>Ф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83</w:t>
            </w:r>
          </w:p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7F5D95" w:rsidRPr="005406CC" w:rsidRDefault="00A82850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427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</w:tr>
      <w:tr w:rsidR="007F5D95" w:rsidRPr="005406CC" w:rsidTr="007F5D95">
        <w:trPr>
          <w:gridAfter w:val="1"/>
          <w:wAfter w:w="55" w:type="dxa"/>
          <w:trHeight w:val="70"/>
        </w:trPr>
        <w:tc>
          <w:tcPr>
            <w:tcW w:w="534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7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</w:tr>
      <w:tr w:rsidR="007F5D95" w:rsidRPr="005406CC" w:rsidTr="007F5D95">
        <w:trPr>
          <w:gridAfter w:val="1"/>
          <w:wAfter w:w="55" w:type="dxa"/>
          <w:trHeight w:val="602"/>
        </w:trPr>
        <w:tc>
          <w:tcPr>
            <w:tcW w:w="534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F5D95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Поворотний </w:t>
            </w:r>
          </w:p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затвор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noProof/>
                <w:lang w:val="ru-RU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02D53D55" wp14:editId="499E94C9">
                  <wp:extent cx="403860" cy="2286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ПЗ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15,3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C71BA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91,8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7F5D95" w:rsidRPr="005406CC" w:rsidTr="007F5D95">
        <w:trPr>
          <w:gridAfter w:val="1"/>
          <w:wAfter w:w="55" w:type="dxa"/>
          <w:trHeight w:val="602"/>
        </w:trPr>
        <w:tc>
          <w:tcPr>
            <w:tcW w:w="534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Патрубок фланець гладкий кінець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63BEB19F" wp14:editId="25B0FFFF">
                  <wp:extent cx="403860" cy="21336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ПФГ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1200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84,5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C71BA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253,5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</w:tr>
      <w:tr w:rsidR="007F5D95" w:rsidRPr="005406CC" w:rsidTr="007F5D95">
        <w:trPr>
          <w:gridAfter w:val="1"/>
          <w:wAfter w:w="55" w:type="dxa"/>
          <w:trHeight w:val="602"/>
        </w:trPr>
        <w:tc>
          <w:tcPr>
            <w:tcW w:w="534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Патрубок фланець гладкий кінець з насувним фланцем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1259AE4F" wp14:editId="1580C9EB">
                  <wp:extent cx="403860" cy="2286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proofErr w:type="spellStart"/>
            <w:r w:rsidRPr="005406CC">
              <w:rPr>
                <w:sz w:val="20"/>
                <w:szCs w:val="20"/>
              </w:rPr>
              <w:t>ПФГн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7F5D95" w:rsidRPr="005406CC" w:rsidRDefault="007F5D95" w:rsidP="0033094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 В.2.7-151:2008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1200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34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C71BA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338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7F5D95" w:rsidRPr="005406CC" w:rsidRDefault="00E2597A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7F5D95" w:rsidRPr="005406CC" w:rsidTr="007F5D95">
        <w:trPr>
          <w:gridAfter w:val="1"/>
          <w:wAfter w:w="55" w:type="dxa"/>
          <w:trHeight w:val="474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Пожежна підставка трійник фланцевий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08CEFF36" wp14:editId="08216EFF">
                  <wp:extent cx="403860" cy="28956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ППТФ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200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42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7F5D95" w:rsidRPr="005406CC" w:rsidRDefault="00C71BA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</w:t>
            </w:r>
          </w:p>
        </w:tc>
        <w:tc>
          <w:tcPr>
            <w:tcW w:w="427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7F5D95" w:rsidRPr="005406CC" w:rsidTr="007F5D95">
        <w:trPr>
          <w:gridAfter w:val="1"/>
          <w:wAfter w:w="55" w:type="dxa"/>
          <w:trHeight w:val="474"/>
        </w:trPr>
        <w:tc>
          <w:tcPr>
            <w:tcW w:w="534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200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7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</w:tr>
      <w:tr w:rsidR="007F5D95" w:rsidRPr="005406CC" w:rsidTr="007F5D95">
        <w:trPr>
          <w:gridAfter w:val="1"/>
          <w:wAfter w:w="55" w:type="dxa"/>
          <w:trHeight w:val="602"/>
        </w:trPr>
        <w:tc>
          <w:tcPr>
            <w:tcW w:w="534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Заглушка фланцева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05ABDED8" wp14:editId="2D90AC68">
                  <wp:extent cx="45720" cy="21336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ЗФ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4,53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C71BA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13,59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7F5D95" w:rsidRPr="005406CC" w:rsidTr="007F5D95">
        <w:trPr>
          <w:gridAfter w:val="1"/>
          <w:wAfter w:w="55" w:type="dxa"/>
          <w:trHeight w:val="537"/>
        </w:trPr>
        <w:tc>
          <w:tcPr>
            <w:tcW w:w="534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Гідрант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2232E481" wp14:editId="1574F0B9">
                  <wp:extent cx="220980" cy="228600"/>
                  <wp:effectExtent l="0" t="0" r="762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ПГ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8220-85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125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1250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C71BA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5537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7F5D95" w:rsidRPr="005406CC" w:rsidTr="007F5D95">
        <w:trPr>
          <w:gridAfter w:val="1"/>
          <w:wAfter w:w="55" w:type="dxa"/>
          <w:trHeight w:val="228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Перехід фланцевий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4243A41A" wp14:editId="37FB4A72">
                  <wp:extent cx="335280" cy="228600"/>
                  <wp:effectExtent l="0" t="0" r="762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ХФ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7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</w:tr>
      <w:tr w:rsidR="007F5D95" w:rsidRPr="005406CC" w:rsidTr="007F5D95">
        <w:trPr>
          <w:gridAfter w:val="1"/>
          <w:wAfter w:w="55" w:type="dxa"/>
          <w:trHeight w:val="228"/>
        </w:trPr>
        <w:tc>
          <w:tcPr>
            <w:tcW w:w="534" w:type="dxa"/>
            <w:vMerge/>
            <w:shd w:val="clear" w:color="auto" w:fill="auto"/>
            <w:vAlign w:val="center"/>
          </w:tcPr>
          <w:p w:rsidR="007F5D95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noProof/>
                <w:lang w:val="ru-RU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7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7F5D95" w:rsidRPr="005406CC" w:rsidRDefault="007F5D95" w:rsidP="00E65A4A">
            <w:pPr>
              <w:jc w:val="center"/>
              <w:rPr>
                <w:sz w:val="20"/>
                <w:szCs w:val="20"/>
              </w:rPr>
            </w:pPr>
          </w:p>
        </w:tc>
      </w:tr>
      <w:tr w:rsidR="007F5D95" w:rsidRPr="005406CC" w:rsidTr="007F5D95">
        <w:trPr>
          <w:gridAfter w:val="1"/>
          <w:wAfter w:w="55" w:type="dxa"/>
          <w:trHeight w:val="489"/>
        </w:trPr>
        <w:tc>
          <w:tcPr>
            <w:tcW w:w="534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F5D95" w:rsidRDefault="007F5D95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Відвід розтрубний</w:t>
            </w:r>
          </w:p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(відхилення розтруб 30</w:t>
            </w:r>
            <w:r>
              <w:rPr>
                <w:sz w:val="20"/>
                <w:szCs w:val="20"/>
                <w:vertAlign w:val="superscript"/>
              </w:rPr>
              <w:t>0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F5D95" w:rsidRPr="005406CC" w:rsidRDefault="00F85C48" w:rsidP="002464B9">
            <w:pPr>
              <w:jc w:val="center"/>
              <w:rPr>
                <w:sz w:val="20"/>
                <w:szCs w:val="20"/>
              </w:rPr>
            </w:pPr>
            <w:r w:rsidRPr="00F85C48">
              <w:rPr>
                <w:noProof/>
                <w:sz w:val="20"/>
                <w:szCs w:val="20"/>
                <w:lang w:val="ru-RU"/>
              </w:rPr>
              <w:drawing>
                <wp:inline distT="0" distB="0" distL="0" distR="0">
                  <wp:extent cx="464420" cy="342356"/>
                  <wp:effectExtent l="0" t="0" r="0" b="635"/>
                  <wp:docPr id="28" name="Рисунок 28" descr="C:\Users\ADMIN\Pictures\Screenshots\Знімок екрана (185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C:\Users\ADMIN\Pictures\Screenshots\Знімок екрана (185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468" cy="361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200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215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47,5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47,5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7F5D95" w:rsidRPr="005406CC" w:rsidRDefault="007F5D95" w:rsidP="002464B9">
            <w:pPr>
              <w:jc w:val="center"/>
              <w:rPr>
                <w:sz w:val="20"/>
                <w:szCs w:val="20"/>
              </w:rPr>
            </w:pPr>
          </w:p>
        </w:tc>
      </w:tr>
      <w:tr w:rsidR="00357A58" w:rsidRPr="005406CC" w:rsidTr="00357A58">
        <w:trPr>
          <w:gridAfter w:val="1"/>
          <w:wAfter w:w="55" w:type="dxa"/>
          <w:trHeight w:val="246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Хрест фланцевий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357A58" w:rsidRPr="005406CC" w:rsidRDefault="00F85C48" w:rsidP="002464B9">
            <w:pPr>
              <w:jc w:val="center"/>
              <w:rPr>
                <w:sz w:val="20"/>
                <w:szCs w:val="20"/>
              </w:rPr>
            </w:pPr>
            <w:r w:rsidRPr="00F85C48">
              <w:rPr>
                <w:noProof/>
                <w:sz w:val="20"/>
                <w:szCs w:val="20"/>
                <w:lang w:val="ru-RU"/>
              </w:rPr>
              <w:drawing>
                <wp:inline distT="0" distB="0" distL="0" distR="0" wp14:anchorId="7DE714C8" wp14:editId="25152628">
                  <wp:extent cx="417600" cy="655320"/>
                  <wp:effectExtent l="0" t="0" r="1905" b="0"/>
                  <wp:docPr id="32" name="Рисунок 32" descr="C:\Users\ADMIN\Pictures\Screenshots\Знімок екрана (19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C:\Users\ADMIN\Pictures\Screenshots\Знімок екрана (19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025" cy="665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КФ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57A58" w:rsidRPr="005406CC" w:rsidRDefault="008931F9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357A58" w:rsidRPr="005406CC" w:rsidRDefault="008931F9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357A58" w:rsidRPr="005406CC" w:rsidRDefault="008931F9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</w:t>
            </w:r>
          </w:p>
        </w:tc>
        <w:tc>
          <w:tcPr>
            <w:tcW w:w="427" w:type="dxa"/>
            <w:vMerge w:val="restart"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</w:tr>
      <w:tr w:rsidR="00357A58" w:rsidRPr="005406CC" w:rsidTr="007F5D95">
        <w:trPr>
          <w:gridAfter w:val="1"/>
          <w:wAfter w:w="55" w:type="dxa"/>
          <w:trHeight w:val="246"/>
        </w:trPr>
        <w:tc>
          <w:tcPr>
            <w:tcW w:w="534" w:type="dxa"/>
            <w:vMerge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57A58" w:rsidRPr="005406CC" w:rsidRDefault="008931F9" w:rsidP="002464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7" w:type="dxa"/>
            <w:vMerge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357A58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357A58" w:rsidRPr="005406CC" w:rsidRDefault="00357A58" w:rsidP="002464B9">
            <w:pPr>
              <w:jc w:val="center"/>
              <w:rPr>
                <w:sz w:val="20"/>
                <w:szCs w:val="20"/>
              </w:rPr>
            </w:pPr>
          </w:p>
        </w:tc>
      </w:tr>
      <w:tr w:rsidR="00357A58" w:rsidRPr="005406CC" w:rsidTr="007F5D95">
        <w:trPr>
          <w:gridAfter w:val="1"/>
          <w:wAfter w:w="55" w:type="dxa"/>
          <w:trHeight w:val="489"/>
        </w:trPr>
        <w:tc>
          <w:tcPr>
            <w:tcW w:w="534" w:type="dxa"/>
            <w:shd w:val="clear" w:color="auto" w:fill="auto"/>
            <w:vAlign w:val="center"/>
          </w:tcPr>
          <w:p w:rsidR="00357A58" w:rsidRPr="005406CC" w:rsidRDefault="00357A58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57A58" w:rsidRDefault="00357A58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Поворотний </w:t>
            </w:r>
          </w:p>
          <w:p w:rsidR="00357A58" w:rsidRPr="005406CC" w:rsidRDefault="00357A58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затвор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57A58" w:rsidRPr="005406CC" w:rsidRDefault="00357A58" w:rsidP="00357A58">
            <w:pPr>
              <w:jc w:val="center"/>
              <w:rPr>
                <w:noProof/>
                <w:lang w:val="ru-RU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48687D56" wp14:editId="6B9D35E4">
                  <wp:extent cx="403860" cy="2286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57A58" w:rsidRPr="005406CC" w:rsidRDefault="00357A58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ПЗ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A58" w:rsidRPr="005406CC" w:rsidRDefault="008931F9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57A58" w:rsidRPr="005406CC" w:rsidRDefault="00357A58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57A58" w:rsidRPr="005406CC" w:rsidRDefault="008931F9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57A58" w:rsidRPr="005406CC" w:rsidRDefault="008931F9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57A58" w:rsidRPr="005406CC" w:rsidRDefault="008931F9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357A58" w:rsidRPr="005406CC" w:rsidRDefault="00357A58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357A58" w:rsidRPr="005406CC" w:rsidRDefault="00357A58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357A58" w:rsidRPr="005406CC" w:rsidRDefault="00357A58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357A58" w:rsidRPr="005406CC" w:rsidRDefault="00357A58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357A58" w:rsidRPr="005406CC" w:rsidRDefault="00357A58" w:rsidP="00357A58">
            <w:pPr>
              <w:jc w:val="center"/>
              <w:rPr>
                <w:sz w:val="20"/>
                <w:szCs w:val="20"/>
              </w:rPr>
            </w:pPr>
          </w:p>
        </w:tc>
      </w:tr>
      <w:tr w:rsidR="00E2597A" w:rsidRPr="005406CC" w:rsidTr="00E2597A">
        <w:trPr>
          <w:gridAfter w:val="1"/>
          <w:wAfter w:w="55" w:type="dxa"/>
          <w:trHeight w:val="390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E2597A" w:rsidRDefault="00E2597A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Випуск фланцевий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3CDACF98" wp14:editId="315ACED0">
                  <wp:extent cx="403860" cy="281940"/>
                  <wp:effectExtent l="0" t="0" r="0" b="381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ВФ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2597A" w:rsidRPr="005406CC" w:rsidRDefault="008931F9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E2597A" w:rsidRPr="005406CC" w:rsidRDefault="008931F9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E2597A" w:rsidRPr="005406CC" w:rsidRDefault="008931F9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427" w:type="dxa"/>
            <w:vMerge w:val="restart"/>
            <w:shd w:val="clear" w:color="auto" w:fill="auto"/>
            <w:vAlign w:val="center"/>
          </w:tcPr>
          <w:p w:rsidR="00E2597A" w:rsidRDefault="00E2597A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E2597A" w:rsidRDefault="00E2597A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 w:val="restart"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</w:tr>
      <w:tr w:rsidR="00E2597A" w:rsidRPr="005406CC" w:rsidTr="00C71BA5">
        <w:trPr>
          <w:gridAfter w:val="1"/>
          <w:wAfter w:w="55" w:type="dxa"/>
          <w:trHeight w:val="390"/>
        </w:trPr>
        <w:tc>
          <w:tcPr>
            <w:tcW w:w="534" w:type="dxa"/>
            <w:vMerge/>
            <w:shd w:val="clear" w:color="auto" w:fill="auto"/>
            <w:vAlign w:val="center"/>
          </w:tcPr>
          <w:p w:rsidR="00E2597A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noProof/>
                <w:lang w:val="ru-RU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2597A" w:rsidRPr="005406CC" w:rsidRDefault="008931F9" w:rsidP="00357A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7" w:type="dxa"/>
            <w:vMerge/>
            <w:shd w:val="clear" w:color="auto" w:fill="auto"/>
            <w:vAlign w:val="center"/>
          </w:tcPr>
          <w:p w:rsidR="00E2597A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E2597A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vAlign w:val="center"/>
          </w:tcPr>
          <w:p w:rsidR="00E2597A" w:rsidRPr="005406CC" w:rsidRDefault="00E2597A" w:rsidP="00357A58">
            <w:pPr>
              <w:jc w:val="center"/>
              <w:rPr>
                <w:sz w:val="20"/>
                <w:szCs w:val="20"/>
              </w:rPr>
            </w:pPr>
          </w:p>
        </w:tc>
      </w:tr>
      <w:tr w:rsidR="00E2597A" w:rsidRPr="005406CC" w:rsidTr="007F5D95">
        <w:trPr>
          <w:gridAfter w:val="1"/>
          <w:wAfter w:w="55" w:type="dxa"/>
          <w:trHeight w:val="269"/>
        </w:trPr>
        <w:tc>
          <w:tcPr>
            <w:tcW w:w="534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2597A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Поворотний </w:t>
            </w:r>
          </w:p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затвор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noProof/>
                <w:lang w:val="ru-RU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27AD38B5" wp14:editId="3B653AD1">
                  <wp:extent cx="403860" cy="2286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ПЗ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2597A" w:rsidRPr="005406CC" w:rsidRDefault="008931F9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2597A" w:rsidRPr="005406CC" w:rsidRDefault="008931F9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8931F9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8931F9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30,6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</w:p>
        </w:tc>
      </w:tr>
      <w:tr w:rsidR="00E2597A" w:rsidRPr="005406CC" w:rsidTr="007F5D95">
        <w:trPr>
          <w:gridAfter w:val="1"/>
          <w:wAfter w:w="55" w:type="dxa"/>
          <w:trHeight w:val="269"/>
        </w:trPr>
        <w:tc>
          <w:tcPr>
            <w:tcW w:w="534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Патрубок фланець гладкий кінець з насувним фланцем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25CF1D20" wp14:editId="159D2D0B">
                  <wp:extent cx="403860" cy="2286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proofErr w:type="spellStart"/>
            <w:r w:rsidRPr="005406CC">
              <w:rPr>
                <w:sz w:val="20"/>
                <w:szCs w:val="20"/>
              </w:rPr>
              <w:t>ПФГн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 В.2.7-151:2008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Pr="005406CC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1200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8931F9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8931F9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E2597A" w:rsidRPr="005406CC" w:rsidRDefault="00A82850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</w:p>
        </w:tc>
      </w:tr>
      <w:tr w:rsidR="00E2597A" w:rsidRPr="005406CC" w:rsidTr="007F5D95">
        <w:trPr>
          <w:gridAfter w:val="1"/>
          <w:wAfter w:w="55" w:type="dxa"/>
          <w:trHeight w:val="269"/>
        </w:trPr>
        <w:tc>
          <w:tcPr>
            <w:tcW w:w="534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Патрубок фланець гладкий кінець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 w:rsidRPr="005406CC">
              <w:rPr>
                <w:noProof/>
                <w:lang w:val="ru-RU"/>
              </w:rPr>
              <w:drawing>
                <wp:inline distT="0" distB="0" distL="0" distR="0" wp14:anchorId="031C85D3" wp14:editId="7846AAEB">
                  <wp:extent cx="403860" cy="21336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ПФГ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5525-88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A82850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E2597A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 w:rsidRPr="005406CC">
              <w:rPr>
                <w:sz w:val="20"/>
                <w:szCs w:val="20"/>
              </w:rPr>
              <w:t>1200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84,5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2597A" w:rsidRPr="005406CC" w:rsidRDefault="003922B8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E2597A" w:rsidRPr="005406CC" w:rsidRDefault="00A82850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A82850" w:rsidP="00E259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E2597A" w:rsidRPr="005406CC" w:rsidRDefault="00E2597A" w:rsidP="00E2597A">
            <w:pPr>
              <w:jc w:val="center"/>
              <w:rPr>
                <w:sz w:val="20"/>
                <w:szCs w:val="20"/>
              </w:rPr>
            </w:pPr>
          </w:p>
        </w:tc>
      </w:tr>
    </w:tbl>
    <w:p w:rsidR="005C7E6F" w:rsidRPr="005C7E6F" w:rsidRDefault="005C7E6F" w:rsidP="003826AD">
      <w:pPr>
        <w:tabs>
          <w:tab w:val="left" w:pos="2880"/>
        </w:tabs>
        <w:rPr>
          <w:sz w:val="28"/>
        </w:rPr>
      </w:pPr>
    </w:p>
    <w:sectPr w:rsidR="005C7E6F" w:rsidRPr="005C7E6F" w:rsidSect="00A04A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A65F1" w:rsidRDefault="00EA65F1" w:rsidP="00B97B31">
      <w:r>
        <w:separator/>
      </w:r>
    </w:p>
  </w:endnote>
  <w:endnote w:type="continuationSeparator" w:id="0">
    <w:p w:rsidR="00EA65F1" w:rsidRDefault="00EA65F1" w:rsidP="00B97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A65F1" w:rsidRDefault="00EA65F1" w:rsidP="00B97B31">
      <w:r>
        <w:separator/>
      </w:r>
    </w:p>
  </w:footnote>
  <w:footnote w:type="continuationSeparator" w:id="0">
    <w:p w:rsidR="00EA65F1" w:rsidRDefault="00EA65F1" w:rsidP="00B97B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2050E"/>
    <w:multiLevelType w:val="multilevel"/>
    <w:tmpl w:val="0F2ED58A"/>
    <w:lvl w:ilvl="0">
      <w:start w:val="2"/>
      <w:numFmt w:val="decimal"/>
      <w:lvlText w:val="%1."/>
      <w:lvlJc w:val="left"/>
      <w:pPr>
        <w:ind w:left="885" w:hanging="8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68" w:hanging="88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51" w:hanging="885"/>
      </w:pPr>
      <w:rPr>
        <w:rFonts w:hint="default"/>
      </w:rPr>
    </w:lvl>
    <w:lvl w:ilvl="3">
      <w:start w:val="2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abstractNum w:abstractNumId="1" w15:restartNumberingAfterBreak="0">
    <w:nsid w:val="04096BD4"/>
    <w:multiLevelType w:val="multilevel"/>
    <w:tmpl w:val="0F2ED58A"/>
    <w:lvl w:ilvl="0">
      <w:start w:val="2"/>
      <w:numFmt w:val="decimal"/>
      <w:lvlText w:val="%1."/>
      <w:lvlJc w:val="left"/>
      <w:pPr>
        <w:ind w:left="885" w:hanging="8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68" w:hanging="88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51" w:hanging="88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abstractNum w:abstractNumId="2" w15:restartNumberingAfterBreak="0">
    <w:nsid w:val="1B5D037C"/>
    <w:multiLevelType w:val="hybridMultilevel"/>
    <w:tmpl w:val="3E9C39D2"/>
    <w:lvl w:ilvl="0" w:tplc="78305F24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3" w15:restartNumberingAfterBreak="0">
    <w:nsid w:val="27F33DBB"/>
    <w:multiLevelType w:val="hybridMultilevel"/>
    <w:tmpl w:val="E266F5DE"/>
    <w:lvl w:ilvl="0" w:tplc="CDCCB18A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271310"/>
    <w:multiLevelType w:val="hybridMultilevel"/>
    <w:tmpl w:val="8DEAD77C"/>
    <w:lvl w:ilvl="0" w:tplc="CDCCB18A">
      <w:start w:val="2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8D4139E"/>
    <w:multiLevelType w:val="multilevel"/>
    <w:tmpl w:val="990AA57E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9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1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232" w:hanging="2160"/>
      </w:pPr>
      <w:rPr>
        <w:rFonts w:hint="default"/>
      </w:rPr>
    </w:lvl>
  </w:abstractNum>
  <w:abstractNum w:abstractNumId="6" w15:restartNumberingAfterBreak="0">
    <w:nsid w:val="3112365D"/>
    <w:multiLevelType w:val="multilevel"/>
    <w:tmpl w:val="90D60A2A"/>
    <w:lvl w:ilvl="0">
      <w:start w:val="3"/>
      <w:numFmt w:val="decimal"/>
      <w:lvlText w:val="%1"/>
      <w:lvlJc w:val="left"/>
      <w:pPr>
        <w:ind w:left="672" w:hanging="672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04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4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10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48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32" w:hanging="2160"/>
      </w:pPr>
      <w:rPr>
        <w:rFonts w:hint="default"/>
      </w:rPr>
    </w:lvl>
  </w:abstractNum>
  <w:abstractNum w:abstractNumId="7" w15:restartNumberingAfterBreak="0">
    <w:nsid w:val="411F1513"/>
    <w:multiLevelType w:val="multilevel"/>
    <w:tmpl w:val="44F82FAE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0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41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24" w:hanging="2160"/>
      </w:pPr>
      <w:rPr>
        <w:rFonts w:hint="default"/>
      </w:rPr>
    </w:lvl>
  </w:abstractNum>
  <w:abstractNum w:abstractNumId="8" w15:restartNumberingAfterBreak="0">
    <w:nsid w:val="429C2390"/>
    <w:multiLevelType w:val="hybridMultilevel"/>
    <w:tmpl w:val="0D02612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432A34"/>
    <w:multiLevelType w:val="multilevel"/>
    <w:tmpl w:val="59B0325C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abstractNum w:abstractNumId="10" w15:restartNumberingAfterBreak="0">
    <w:nsid w:val="55BF4763"/>
    <w:multiLevelType w:val="hybridMultilevel"/>
    <w:tmpl w:val="B932472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2246A8"/>
    <w:multiLevelType w:val="hybridMultilevel"/>
    <w:tmpl w:val="DB84FA06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618F6605"/>
    <w:multiLevelType w:val="multilevel"/>
    <w:tmpl w:val="39ACF7DC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0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41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24" w:hanging="2160"/>
      </w:pPr>
      <w:rPr>
        <w:rFonts w:hint="default"/>
      </w:rPr>
    </w:lvl>
  </w:abstractNum>
  <w:abstractNum w:abstractNumId="13" w15:restartNumberingAfterBreak="0">
    <w:nsid w:val="66CA2ED2"/>
    <w:multiLevelType w:val="hybridMultilevel"/>
    <w:tmpl w:val="B7A48402"/>
    <w:lvl w:ilvl="0" w:tplc="0409000F">
      <w:start w:val="1"/>
      <w:numFmt w:val="decimal"/>
      <w:lvlText w:val="%1."/>
      <w:lvlJc w:val="left"/>
      <w:pPr>
        <w:ind w:left="1920" w:hanging="360"/>
      </w:p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4" w15:restartNumberingAfterBreak="0">
    <w:nsid w:val="66F87336"/>
    <w:multiLevelType w:val="hybridMultilevel"/>
    <w:tmpl w:val="7F845BA8"/>
    <w:lvl w:ilvl="0" w:tplc="04090011">
      <w:start w:val="1"/>
      <w:numFmt w:val="decimal"/>
      <w:lvlText w:val="%1)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9801EE0"/>
    <w:multiLevelType w:val="multilevel"/>
    <w:tmpl w:val="777A29E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3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1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6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27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848" w:hanging="2160"/>
      </w:pPr>
      <w:rPr>
        <w:rFonts w:hint="default"/>
      </w:rPr>
    </w:lvl>
  </w:abstractNum>
  <w:abstractNum w:abstractNumId="16" w15:restartNumberingAfterBreak="0">
    <w:nsid w:val="70CA35B1"/>
    <w:multiLevelType w:val="multilevel"/>
    <w:tmpl w:val="E6D2838C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1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96" w:hanging="2160"/>
      </w:pPr>
      <w:rPr>
        <w:rFonts w:hint="default"/>
      </w:rPr>
    </w:lvl>
  </w:abstractNum>
  <w:abstractNum w:abstractNumId="17" w15:restartNumberingAfterBreak="0">
    <w:nsid w:val="728474D0"/>
    <w:multiLevelType w:val="multilevel"/>
    <w:tmpl w:val="0F2ED58A"/>
    <w:lvl w:ilvl="0">
      <w:start w:val="2"/>
      <w:numFmt w:val="decimal"/>
      <w:lvlText w:val="%1."/>
      <w:lvlJc w:val="left"/>
      <w:pPr>
        <w:ind w:left="885" w:hanging="8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68" w:hanging="88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51" w:hanging="885"/>
      </w:pPr>
      <w:rPr>
        <w:rFonts w:hint="default"/>
      </w:rPr>
    </w:lvl>
    <w:lvl w:ilvl="3">
      <w:start w:val="2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abstractNum w:abstractNumId="18" w15:restartNumberingAfterBreak="0">
    <w:nsid w:val="77B228CA"/>
    <w:multiLevelType w:val="multilevel"/>
    <w:tmpl w:val="0F2ED58A"/>
    <w:lvl w:ilvl="0">
      <w:start w:val="2"/>
      <w:numFmt w:val="decimal"/>
      <w:lvlText w:val="%1."/>
      <w:lvlJc w:val="left"/>
      <w:pPr>
        <w:ind w:left="885" w:hanging="8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68" w:hanging="88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51" w:hanging="885"/>
      </w:pPr>
      <w:rPr>
        <w:rFonts w:hint="default"/>
      </w:rPr>
    </w:lvl>
    <w:lvl w:ilvl="3">
      <w:start w:val="2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18"/>
  </w:num>
  <w:num w:numId="4">
    <w:abstractNumId w:val="1"/>
  </w:num>
  <w:num w:numId="5">
    <w:abstractNumId w:val="15"/>
  </w:num>
  <w:num w:numId="6">
    <w:abstractNumId w:val="16"/>
  </w:num>
  <w:num w:numId="7">
    <w:abstractNumId w:val="5"/>
  </w:num>
  <w:num w:numId="8">
    <w:abstractNumId w:val="8"/>
  </w:num>
  <w:num w:numId="9">
    <w:abstractNumId w:val="14"/>
  </w:num>
  <w:num w:numId="10">
    <w:abstractNumId w:val="4"/>
  </w:num>
  <w:num w:numId="11">
    <w:abstractNumId w:val="13"/>
  </w:num>
  <w:num w:numId="12">
    <w:abstractNumId w:val="10"/>
  </w:num>
  <w:num w:numId="13">
    <w:abstractNumId w:val="11"/>
  </w:num>
  <w:num w:numId="14">
    <w:abstractNumId w:val="0"/>
  </w:num>
  <w:num w:numId="15">
    <w:abstractNumId w:val="7"/>
  </w:num>
  <w:num w:numId="16">
    <w:abstractNumId w:val="17"/>
  </w:num>
  <w:num w:numId="17">
    <w:abstractNumId w:val="12"/>
  </w:num>
  <w:num w:numId="18">
    <w:abstractNumId w:val="6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34A5"/>
    <w:rsid w:val="00035199"/>
    <w:rsid w:val="0004041D"/>
    <w:rsid w:val="00065E9B"/>
    <w:rsid w:val="00157415"/>
    <w:rsid w:val="00234348"/>
    <w:rsid w:val="002464B9"/>
    <w:rsid w:val="002719BB"/>
    <w:rsid w:val="00286F9C"/>
    <w:rsid w:val="002A2F9A"/>
    <w:rsid w:val="002D0C8C"/>
    <w:rsid w:val="0033094C"/>
    <w:rsid w:val="00357A58"/>
    <w:rsid w:val="003826AD"/>
    <w:rsid w:val="003922B8"/>
    <w:rsid w:val="003A3CE1"/>
    <w:rsid w:val="003E1F62"/>
    <w:rsid w:val="003F3E04"/>
    <w:rsid w:val="003F6970"/>
    <w:rsid w:val="00407879"/>
    <w:rsid w:val="004D6585"/>
    <w:rsid w:val="005010A9"/>
    <w:rsid w:val="00521363"/>
    <w:rsid w:val="005445F8"/>
    <w:rsid w:val="00553709"/>
    <w:rsid w:val="00570BA4"/>
    <w:rsid w:val="00574A96"/>
    <w:rsid w:val="00574FDE"/>
    <w:rsid w:val="005940CD"/>
    <w:rsid w:val="005C7E6F"/>
    <w:rsid w:val="00604DEE"/>
    <w:rsid w:val="00625429"/>
    <w:rsid w:val="006956F9"/>
    <w:rsid w:val="006E6097"/>
    <w:rsid w:val="00720BB3"/>
    <w:rsid w:val="00744556"/>
    <w:rsid w:val="007808D7"/>
    <w:rsid w:val="007B0F43"/>
    <w:rsid w:val="007D5CEC"/>
    <w:rsid w:val="007E129F"/>
    <w:rsid w:val="007F593B"/>
    <w:rsid w:val="007F5D95"/>
    <w:rsid w:val="00804B66"/>
    <w:rsid w:val="0082647B"/>
    <w:rsid w:val="008320C4"/>
    <w:rsid w:val="00866BAD"/>
    <w:rsid w:val="008670D9"/>
    <w:rsid w:val="008717EB"/>
    <w:rsid w:val="008917D5"/>
    <w:rsid w:val="008931F9"/>
    <w:rsid w:val="008F57CB"/>
    <w:rsid w:val="00902397"/>
    <w:rsid w:val="00943EFA"/>
    <w:rsid w:val="00954C9E"/>
    <w:rsid w:val="00985256"/>
    <w:rsid w:val="00993B33"/>
    <w:rsid w:val="009C1E59"/>
    <w:rsid w:val="00A04A19"/>
    <w:rsid w:val="00A33712"/>
    <w:rsid w:val="00A411FC"/>
    <w:rsid w:val="00A453F5"/>
    <w:rsid w:val="00A82850"/>
    <w:rsid w:val="00A83040"/>
    <w:rsid w:val="00A9150B"/>
    <w:rsid w:val="00AB0AD3"/>
    <w:rsid w:val="00AB5A79"/>
    <w:rsid w:val="00B10E8A"/>
    <w:rsid w:val="00B53427"/>
    <w:rsid w:val="00B54F94"/>
    <w:rsid w:val="00B567C2"/>
    <w:rsid w:val="00B5785F"/>
    <w:rsid w:val="00B93718"/>
    <w:rsid w:val="00B97B31"/>
    <w:rsid w:val="00BC7A34"/>
    <w:rsid w:val="00BF0FDD"/>
    <w:rsid w:val="00BF11BC"/>
    <w:rsid w:val="00C472E5"/>
    <w:rsid w:val="00C53DF2"/>
    <w:rsid w:val="00C54323"/>
    <w:rsid w:val="00C63D60"/>
    <w:rsid w:val="00C71BA5"/>
    <w:rsid w:val="00CC1F0D"/>
    <w:rsid w:val="00CD6B2B"/>
    <w:rsid w:val="00CF706B"/>
    <w:rsid w:val="00D213FA"/>
    <w:rsid w:val="00D34FB8"/>
    <w:rsid w:val="00D43CAA"/>
    <w:rsid w:val="00D62979"/>
    <w:rsid w:val="00D831F1"/>
    <w:rsid w:val="00DB484E"/>
    <w:rsid w:val="00DC75B6"/>
    <w:rsid w:val="00DD4940"/>
    <w:rsid w:val="00DD650D"/>
    <w:rsid w:val="00E137C9"/>
    <w:rsid w:val="00E14E66"/>
    <w:rsid w:val="00E2597A"/>
    <w:rsid w:val="00E65A4A"/>
    <w:rsid w:val="00E7442A"/>
    <w:rsid w:val="00E74CF2"/>
    <w:rsid w:val="00E97B45"/>
    <w:rsid w:val="00EA65F1"/>
    <w:rsid w:val="00EE2789"/>
    <w:rsid w:val="00EF194A"/>
    <w:rsid w:val="00EF6A3A"/>
    <w:rsid w:val="00F734A5"/>
    <w:rsid w:val="00F85C48"/>
    <w:rsid w:val="00F9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8C02A"/>
  <w15:chartTrackingRefBased/>
  <w15:docId w15:val="{00010225-2C0A-4BA1-B2C7-283E7200C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1E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1">
    <w:name w:val="heading 1"/>
    <w:aliases w:val="Заг Мій"/>
    <w:basedOn w:val="a"/>
    <w:next w:val="a"/>
    <w:link w:val="10"/>
    <w:qFormat/>
    <w:rsid w:val="009C1E59"/>
    <w:pPr>
      <w:spacing w:line="360" w:lineRule="auto"/>
      <w:outlineLvl w:val="0"/>
    </w:pPr>
    <w:rPr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9C1E59"/>
    <w:pPr>
      <w:keepNext/>
      <w:spacing w:before="240" w:after="60"/>
      <w:outlineLvl w:val="1"/>
    </w:pPr>
    <w:rPr>
      <w:rFonts w:ascii="Arial" w:hAnsi="Arial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9C1E59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C1E5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9C1E59"/>
    <w:pPr>
      <w:keepNext/>
      <w:tabs>
        <w:tab w:val="left" w:pos="1086"/>
      </w:tabs>
      <w:jc w:val="right"/>
      <w:outlineLvl w:val="4"/>
    </w:pPr>
    <w:rPr>
      <w:sz w:val="28"/>
    </w:rPr>
  </w:style>
  <w:style w:type="paragraph" w:styleId="6">
    <w:name w:val="heading 6"/>
    <w:basedOn w:val="a"/>
    <w:next w:val="a"/>
    <w:link w:val="60"/>
    <w:uiPriority w:val="9"/>
    <w:qFormat/>
    <w:rsid w:val="009C1E59"/>
    <w:pPr>
      <w:keepNext/>
      <w:ind w:firstLine="851"/>
      <w:jc w:val="right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9C1E59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9C1E5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9C1E5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 Мій Знак"/>
    <w:basedOn w:val="a0"/>
    <w:link w:val="1"/>
    <w:rsid w:val="009C1E59"/>
    <w:rPr>
      <w:rFonts w:ascii="Times New Roman" w:eastAsia="Times New Roman" w:hAnsi="Times New Roman" w:cs="Times New Roman"/>
      <w:b/>
      <w:bCs/>
      <w:kern w:val="32"/>
      <w:sz w:val="32"/>
      <w:szCs w:val="32"/>
      <w:lang w:val="uk-UA" w:eastAsia="ru-RU"/>
    </w:rPr>
  </w:style>
  <w:style w:type="character" w:customStyle="1" w:styleId="20">
    <w:name w:val="Заголовок 2 Знак"/>
    <w:basedOn w:val="a0"/>
    <w:link w:val="2"/>
    <w:uiPriority w:val="9"/>
    <w:rsid w:val="009C1E59"/>
    <w:rPr>
      <w:rFonts w:ascii="Arial" w:eastAsia="Times New Roman" w:hAnsi="Arial" w:cs="Times New Roman"/>
      <w:b/>
      <w:bCs/>
      <w:sz w:val="28"/>
      <w:szCs w:val="28"/>
      <w:lang w:val="uk-UA" w:eastAsia="ru-RU"/>
    </w:rPr>
  </w:style>
  <w:style w:type="character" w:customStyle="1" w:styleId="30">
    <w:name w:val="Заголовок 3 Знак"/>
    <w:basedOn w:val="a0"/>
    <w:link w:val="3"/>
    <w:rsid w:val="009C1E59"/>
    <w:rPr>
      <w:rFonts w:ascii="Arial" w:eastAsia="Times New Roman" w:hAnsi="Arial" w:cs="Times New Roman"/>
      <w:b/>
      <w:bCs/>
      <w:sz w:val="26"/>
      <w:szCs w:val="26"/>
      <w:lang w:val="uk-UA" w:eastAsia="ru-RU"/>
    </w:rPr>
  </w:style>
  <w:style w:type="character" w:customStyle="1" w:styleId="40">
    <w:name w:val="Заголовок 4 Знак"/>
    <w:basedOn w:val="a0"/>
    <w:link w:val="4"/>
    <w:rsid w:val="009C1E59"/>
    <w:rPr>
      <w:rFonts w:ascii="Times New Roman" w:eastAsia="Times New Roman" w:hAnsi="Times New Roman" w:cs="Times New Roman"/>
      <w:b/>
      <w:bCs/>
      <w:sz w:val="28"/>
      <w:szCs w:val="28"/>
      <w:lang w:val="uk-UA" w:eastAsia="ru-RU"/>
    </w:rPr>
  </w:style>
  <w:style w:type="character" w:customStyle="1" w:styleId="50">
    <w:name w:val="Заголовок 5 Знак"/>
    <w:basedOn w:val="a0"/>
    <w:link w:val="5"/>
    <w:rsid w:val="009C1E59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customStyle="1" w:styleId="60">
    <w:name w:val="Заголовок 6 Знак"/>
    <w:basedOn w:val="a0"/>
    <w:link w:val="6"/>
    <w:uiPriority w:val="9"/>
    <w:rsid w:val="009C1E59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customStyle="1" w:styleId="70">
    <w:name w:val="Заголовок 7 Знак"/>
    <w:basedOn w:val="a0"/>
    <w:link w:val="7"/>
    <w:rsid w:val="009C1E59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80">
    <w:name w:val="Заголовок 8 Знак"/>
    <w:basedOn w:val="a0"/>
    <w:link w:val="8"/>
    <w:rsid w:val="009C1E59"/>
    <w:rPr>
      <w:rFonts w:ascii="Times New Roman" w:eastAsia="Times New Roman" w:hAnsi="Times New Roman" w:cs="Times New Roman"/>
      <w:i/>
      <w:iCs/>
      <w:sz w:val="24"/>
      <w:szCs w:val="24"/>
      <w:lang w:val="uk-UA" w:eastAsia="ru-RU"/>
    </w:rPr>
  </w:style>
  <w:style w:type="character" w:customStyle="1" w:styleId="90">
    <w:name w:val="Заголовок 9 Знак"/>
    <w:basedOn w:val="a0"/>
    <w:link w:val="9"/>
    <w:rsid w:val="009C1E59"/>
    <w:rPr>
      <w:rFonts w:ascii="Arial" w:eastAsia="Times New Roman" w:hAnsi="Arial" w:cs="Arial"/>
      <w:lang w:val="uk-UA" w:eastAsia="ru-RU"/>
    </w:rPr>
  </w:style>
  <w:style w:type="paragraph" w:styleId="11">
    <w:name w:val="toc 1"/>
    <w:basedOn w:val="a"/>
    <w:next w:val="a"/>
    <w:autoRedefine/>
    <w:uiPriority w:val="39"/>
    <w:rsid w:val="009C1E59"/>
    <w:pPr>
      <w:tabs>
        <w:tab w:val="right" w:leader="dot" w:pos="9911"/>
      </w:tabs>
    </w:pPr>
    <w:rPr>
      <w:noProof/>
    </w:rPr>
  </w:style>
  <w:style w:type="paragraph" w:styleId="a3">
    <w:name w:val="Body Text"/>
    <w:basedOn w:val="a"/>
    <w:link w:val="a4"/>
    <w:rsid w:val="009C1E59"/>
    <w:pPr>
      <w:jc w:val="both"/>
    </w:pPr>
    <w:rPr>
      <w:sz w:val="28"/>
    </w:rPr>
  </w:style>
  <w:style w:type="character" w:customStyle="1" w:styleId="a4">
    <w:name w:val="Основний текст Знак"/>
    <w:basedOn w:val="a0"/>
    <w:link w:val="a3"/>
    <w:rsid w:val="009C1E59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table" w:styleId="a5">
    <w:name w:val="Table Grid"/>
    <w:basedOn w:val="a1"/>
    <w:uiPriority w:val="59"/>
    <w:rsid w:val="009C1E5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1">
    <w:name w:val="Table Grid 5"/>
    <w:basedOn w:val="a1"/>
    <w:rsid w:val="009C1E5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styleId="21">
    <w:name w:val="Body Text Indent 2"/>
    <w:basedOn w:val="a"/>
    <w:link w:val="22"/>
    <w:uiPriority w:val="99"/>
    <w:rsid w:val="009C1E59"/>
    <w:pPr>
      <w:spacing w:after="120" w:line="480" w:lineRule="auto"/>
      <w:ind w:left="283"/>
    </w:pPr>
  </w:style>
  <w:style w:type="character" w:customStyle="1" w:styleId="22">
    <w:name w:val="Основний текст з відступом 2 Знак"/>
    <w:basedOn w:val="a0"/>
    <w:link w:val="21"/>
    <w:uiPriority w:val="99"/>
    <w:rsid w:val="009C1E59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6">
    <w:name w:val="Body Text Indent"/>
    <w:basedOn w:val="a"/>
    <w:link w:val="a7"/>
    <w:rsid w:val="009C1E59"/>
    <w:pPr>
      <w:spacing w:after="120"/>
      <w:ind w:left="283"/>
    </w:pPr>
  </w:style>
  <w:style w:type="character" w:customStyle="1" w:styleId="a7">
    <w:name w:val="Основний текст з відступом Знак"/>
    <w:basedOn w:val="a0"/>
    <w:link w:val="a6"/>
    <w:rsid w:val="009C1E59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23">
    <w:name w:val="toc 2"/>
    <w:basedOn w:val="a"/>
    <w:next w:val="a"/>
    <w:autoRedefine/>
    <w:semiHidden/>
    <w:rsid w:val="009C1E59"/>
    <w:pPr>
      <w:tabs>
        <w:tab w:val="right" w:leader="dot" w:pos="9911"/>
      </w:tabs>
      <w:ind w:firstLine="360"/>
    </w:pPr>
    <w:rPr>
      <w:noProof/>
      <w:color w:val="000000"/>
    </w:rPr>
  </w:style>
  <w:style w:type="character" w:styleId="a8">
    <w:name w:val="Hyperlink"/>
    <w:uiPriority w:val="99"/>
    <w:rsid w:val="009C1E59"/>
    <w:rPr>
      <w:color w:val="0000FF"/>
      <w:u w:val="single"/>
    </w:rPr>
  </w:style>
  <w:style w:type="paragraph" w:styleId="a9">
    <w:name w:val="footer"/>
    <w:basedOn w:val="a"/>
    <w:link w:val="aa"/>
    <w:uiPriority w:val="99"/>
    <w:rsid w:val="009C1E59"/>
    <w:pPr>
      <w:tabs>
        <w:tab w:val="center" w:pos="4677"/>
        <w:tab w:val="right" w:pos="9355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9C1E59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styleId="ab">
    <w:name w:val="page number"/>
    <w:basedOn w:val="a0"/>
    <w:rsid w:val="009C1E59"/>
  </w:style>
  <w:style w:type="paragraph" w:styleId="ac">
    <w:name w:val="header"/>
    <w:basedOn w:val="a"/>
    <w:link w:val="ad"/>
    <w:uiPriority w:val="99"/>
    <w:rsid w:val="009C1E59"/>
    <w:pPr>
      <w:tabs>
        <w:tab w:val="center" w:pos="4677"/>
        <w:tab w:val="right" w:pos="9355"/>
      </w:tabs>
    </w:pPr>
  </w:style>
  <w:style w:type="character" w:customStyle="1" w:styleId="ad">
    <w:name w:val="Верхній колонтитул Знак"/>
    <w:basedOn w:val="a0"/>
    <w:link w:val="ac"/>
    <w:uiPriority w:val="99"/>
    <w:rsid w:val="009C1E59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e">
    <w:name w:val="List Paragraph"/>
    <w:basedOn w:val="a"/>
    <w:uiPriority w:val="34"/>
    <w:qFormat/>
    <w:rsid w:val="009C1E59"/>
    <w:pPr>
      <w:ind w:left="720"/>
      <w:contextualSpacing/>
    </w:pPr>
  </w:style>
  <w:style w:type="paragraph" w:styleId="af">
    <w:name w:val="No Spacing"/>
    <w:uiPriority w:val="1"/>
    <w:qFormat/>
    <w:rsid w:val="009C1E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styleId="af0">
    <w:name w:val="Placeholder Text"/>
    <w:uiPriority w:val="99"/>
    <w:semiHidden/>
    <w:rsid w:val="009C1E59"/>
    <w:rPr>
      <w:color w:val="808080"/>
    </w:rPr>
  </w:style>
  <w:style w:type="paragraph" w:styleId="af1">
    <w:name w:val="Balloon Text"/>
    <w:basedOn w:val="a"/>
    <w:link w:val="af2"/>
    <w:uiPriority w:val="99"/>
    <w:semiHidden/>
    <w:unhideWhenUsed/>
    <w:rsid w:val="009C1E59"/>
    <w:rPr>
      <w:rFonts w:ascii="Tahoma" w:hAnsi="Tahoma"/>
      <w:sz w:val="16"/>
      <w:szCs w:val="16"/>
    </w:rPr>
  </w:style>
  <w:style w:type="character" w:customStyle="1" w:styleId="af2">
    <w:name w:val="Текст у виносці Знак"/>
    <w:basedOn w:val="a0"/>
    <w:link w:val="af1"/>
    <w:uiPriority w:val="99"/>
    <w:semiHidden/>
    <w:rsid w:val="009C1E59"/>
    <w:rPr>
      <w:rFonts w:ascii="Tahoma" w:eastAsia="Times New Roman" w:hAnsi="Tahoma" w:cs="Times New Roman"/>
      <w:sz w:val="16"/>
      <w:szCs w:val="16"/>
      <w:lang w:val="uk-UA" w:eastAsia="ru-RU"/>
    </w:rPr>
  </w:style>
  <w:style w:type="paragraph" w:styleId="af3">
    <w:name w:val="Plain Text"/>
    <w:basedOn w:val="a"/>
    <w:link w:val="af4"/>
    <w:rsid w:val="009C1E59"/>
    <w:rPr>
      <w:rFonts w:ascii="Courier New" w:hAnsi="Courier New"/>
      <w:sz w:val="20"/>
      <w:szCs w:val="20"/>
    </w:rPr>
  </w:style>
  <w:style w:type="character" w:customStyle="1" w:styleId="af4">
    <w:name w:val="Текст Знак"/>
    <w:basedOn w:val="a0"/>
    <w:link w:val="af3"/>
    <w:rsid w:val="009C1E59"/>
    <w:rPr>
      <w:rFonts w:ascii="Courier New" w:eastAsia="Times New Roman" w:hAnsi="Courier New" w:cs="Times New Roman"/>
      <w:sz w:val="20"/>
      <w:szCs w:val="20"/>
      <w:lang w:val="uk-UA" w:eastAsia="ru-RU"/>
    </w:rPr>
  </w:style>
  <w:style w:type="paragraph" w:styleId="31">
    <w:name w:val="Body Text Indent 3"/>
    <w:basedOn w:val="a"/>
    <w:link w:val="32"/>
    <w:uiPriority w:val="99"/>
    <w:unhideWhenUsed/>
    <w:rsid w:val="009C1E59"/>
    <w:pPr>
      <w:spacing w:after="120"/>
      <w:ind w:left="283"/>
    </w:pPr>
    <w:rPr>
      <w:sz w:val="16"/>
      <w:szCs w:val="16"/>
    </w:rPr>
  </w:style>
  <w:style w:type="character" w:customStyle="1" w:styleId="32">
    <w:name w:val="Основний текст з відступом 3 Знак"/>
    <w:basedOn w:val="a0"/>
    <w:link w:val="31"/>
    <w:uiPriority w:val="99"/>
    <w:rsid w:val="009C1E59"/>
    <w:rPr>
      <w:rFonts w:ascii="Times New Roman" w:eastAsia="Times New Roman" w:hAnsi="Times New Roman" w:cs="Times New Roman"/>
      <w:sz w:val="16"/>
      <w:szCs w:val="16"/>
      <w:lang w:val="uk-UA" w:eastAsia="ru-RU"/>
    </w:rPr>
  </w:style>
  <w:style w:type="paragraph" w:customStyle="1" w:styleId="Iauiueaacao">
    <w:name w:val="Iau.iue aacao"/>
    <w:basedOn w:val="a"/>
    <w:next w:val="a"/>
    <w:uiPriority w:val="99"/>
    <w:rsid w:val="009C1E59"/>
    <w:pPr>
      <w:autoSpaceDE w:val="0"/>
      <w:autoSpaceDN w:val="0"/>
      <w:adjustRightInd w:val="0"/>
    </w:pPr>
    <w:rPr>
      <w:rFonts w:ascii="Arial" w:eastAsia="Calibri" w:hAnsi="Arial" w:cs="Arial"/>
      <w:lang w:val="ru-RU" w:eastAsia="en-US"/>
    </w:rPr>
  </w:style>
  <w:style w:type="paragraph" w:customStyle="1" w:styleId="Caaieiaie3">
    <w:name w:val="Caaieiaie 3"/>
    <w:basedOn w:val="a"/>
    <w:next w:val="a"/>
    <w:uiPriority w:val="99"/>
    <w:rsid w:val="009C1E59"/>
    <w:pPr>
      <w:autoSpaceDE w:val="0"/>
      <w:autoSpaceDN w:val="0"/>
      <w:adjustRightInd w:val="0"/>
    </w:pPr>
    <w:rPr>
      <w:rFonts w:ascii="Arial" w:eastAsia="Calibri" w:hAnsi="Arial" w:cs="Arial"/>
      <w:lang w:val="ru-RU" w:eastAsia="en-US"/>
    </w:rPr>
  </w:style>
  <w:style w:type="table" w:customStyle="1" w:styleId="12">
    <w:name w:val="Светлая сетка1"/>
    <w:basedOn w:val="a1"/>
    <w:uiPriority w:val="62"/>
    <w:rsid w:val="009C1E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ahoma" w:eastAsia="Times New Roman" w:hAnsi="Tahom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Tahoma" w:eastAsia="Times New Roman" w:hAnsi="Tahom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Tahoma" w:eastAsia="Times New Roman" w:hAnsi="Tahoma" w:cs="Times New Roman"/>
        <w:b/>
        <w:bCs/>
      </w:rPr>
    </w:tblStylePr>
    <w:tblStylePr w:type="lastCol">
      <w:rPr>
        <w:rFonts w:ascii="Tahoma" w:eastAsia="Times New Roman" w:hAnsi="Tahom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paragraph" w:customStyle="1" w:styleId="Default">
    <w:name w:val="Default"/>
    <w:rsid w:val="009C1E59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ru-RU"/>
    </w:rPr>
  </w:style>
  <w:style w:type="table" w:customStyle="1" w:styleId="TableGrid">
    <w:name w:val="TableGrid"/>
    <w:rsid w:val="009C1E59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TOC Heading"/>
    <w:basedOn w:val="1"/>
    <w:next w:val="a"/>
    <w:uiPriority w:val="39"/>
    <w:unhideWhenUsed/>
    <w:qFormat/>
    <w:rsid w:val="009C1E59"/>
    <w:pPr>
      <w:keepNext/>
      <w:keepLines/>
      <w:spacing w:before="240" w:line="259" w:lineRule="auto"/>
      <w:outlineLvl w:val="9"/>
    </w:pPr>
    <w:rPr>
      <w:rFonts w:ascii="Calibri Light" w:hAnsi="Calibri Light"/>
      <w:b w:val="0"/>
      <w:bCs w:val="0"/>
      <w:color w:val="2E74B5"/>
      <w:kern w:val="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97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6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3.nuwm.edu.ua/23889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8DB9EA-A42F-4D5D-A7F7-1C6484834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11742</Words>
  <Characters>6694</Characters>
  <Application>Microsoft Office Word</Application>
  <DocSecurity>0</DocSecurity>
  <Lines>55</Lines>
  <Paragraphs>36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18400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Олександр Ткачук</cp:lastModifiedBy>
  <cp:revision>3</cp:revision>
  <dcterms:created xsi:type="dcterms:W3CDTF">2024-02-13T16:40:00Z</dcterms:created>
  <dcterms:modified xsi:type="dcterms:W3CDTF">2025-02-03T17:52:00Z</dcterms:modified>
</cp:coreProperties>
</file>